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1618B6" w14:textId="49200010" w:rsidR="007904BF" w:rsidRDefault="007904BF" w:rsidP="007904BF">
      <w:pPr>
        <w:jc w:val="center"/>
      </w:pPr>
      <w:r>
        <w:rPr>
          <w:noProof/>
          <w:sz w:val="26"/>
          <w:szCs w:val="26"/>
          <w:lang w:eastAsia="en-US"/>
        </w:rPr>
        <mc:AlternateContent>
          <mc:Choice Requires="wps">
            <w:drawing>
              <wp:anchor distT="0" distB="0" distL="114300" distR="114300" simplePos="0" relativeHeight="251665408" behindDoc="0" locked="0" layoutInCell="1" allowOverlap="1" wp14:anchorId="61B20B61" wp14:editId="03B64E3D">
                <wp:simplePos x="0" y="0"/>
                <wp:positionH relativeFrom="column">
                  <wp:posOffset>-1189567</wp:posOffset>
                </wp:positionH>
                <wp:positionV relativeFrom="paragraph">
                  <wp:posOffset>-714798</wp:posOffset>
                </wp:positionV>
                <wp:extent cx="7890510" cy="194734"/>
                <wp:effectExtent l="0" t="0" r="15240" b="15240"/>
                <wp:wrapNone/>
                <wp:docPr id="3" name="Rectangle 3"/>
                <wp:cNvGraphicFramePr/>
                <a:graphic xmlns:a="http://schemas.openxmlformats.org/drawingml/2006/main">
                  <a:graphicData uri="http://schemas.microsoft.com/office/word/2010/wordprocessingShape">
                    <wps:wsp>
                      <wps:cNvSpPr/>
                      <wps:spPr>
                        <a:xfrm>
                          <a:off x="0" y="0"/>
                          <a:ext cx="7890510" cy="194734"/>
                        </a:xfrm>
                        <a:prstGeom prst="rect">
                          <a:avLst/>
                        </a:prstGeom>
                        <a:solidFill>
                          <a:srgbClr val="92D050"/>
                        </a:solidFill>
                        <a:ln>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DC614" id="Rectangle 3" o:spid="_x0000_s1026" style="position:absolute;margin-left:-93.65pt;margin-top:-56.3pt;width:621.3pt;height:15.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" fillcolor="#92d050" strokecolor="#92d050" strokeweight="1pt"/>
            </w:pict>
          </mc:Fallback>
        </mc:AlternateContent>
      </w:r>
      <w:r>
        <w:rPr>
          <w:noProof/>
          <w:lang w:eastAsia="en-US"/>
        </w:rPr>
        <mc:AlternateContent>
          <mc:Choice Requires="wpg">
            <w:drawing>
              <wp:anchor distT="0" distB="0" distL="114300" distR="114300" simplePos="0" relativeHeight="251664384" behindDoc="0" locked="0" layoutInCell="1" allowOverlap="1" wp14:anchorId="654A3523" wp14:editId="5391690D">
                <wp:simplePos x="0" y="0"/>
                <wp:positionH relativeFrom="column">
                  <wp:posOffset>1772920</wp:posOffset>
                </wp:positionH>
                <wp:positionV relativeFrom="paragraph">
                  <wp:posOffset>-85090</wp:posOffset>
                </wp:positionV>
                <wp:extent cx="4166235" cy="892810"/>
                <wp:effectExtent l="0" t="0" r="5715" b="2540"/>
                <wp:wrapNone/>
                <wp:docPr id="18" name="Group 18"/>
                <wp:cNvGraphicFramePr/>
                <a:graphic xmlns:a="http://schemas.openxmlformats.org/drawingml/2006/main">
                  <a:graphicData uri="http://schemas.microsoft.com/office/word/2010/wordprocessingGroup">
                    <wpg:wgp>
                      <wpg:cNvGrpSpPr/>
                      <wpg:grpSpPr>
                        <a:xfrm>
                          <a:off x="0" y="0"/>
                          <a:ext cx="4166235" cy="892810"/>
                          <a:chOff x="0" y="0"/>
                          <a:chExt cx="4166658" cy="893234"/>
                        </a:xfrm>
                      </wpg:grpSpPr>
                      <wps:wsp>
                        <wps:cNvPr id="6" name="Text Box 6"/>
                        <wps:cNvSpPr txBox="1"/>
                        <wps:spPr>
                          <a:xfrm>
                            <a:off x="80433" y="0"/>
                            <a:ext cx="4086225" cy="892175"/>
                          </a:xfrm>
                          <a:prstGeom prst="rect">
                            <a:avLst/>
                          </a:prstGeom>
                          <a:solidFill>
                            <a:schemeClr val="lt1"/>
                          </a:solidFill>
                          <a:ln w="6350">
                            <a:noFill/>
                          </a:ln>
                        </wps:spPr>
                        <wps:txbx>
                          <w:txbxContent>
                            <w:p w14:paraId="573F86FF" w14:textId="15028053" w:rsidR="00897D93" w:rsidRPr="007904BF" w:rsidRDefault="00897D93" w:rsidP="007904BF">
                              <w:pPr>
                                <w:rPr>
                                  <w:rFonts w:asciiTheme="minorHAnsi" w:hAnsiTheme="minorHAnsi" w:cstheme="minorHAnsi"/>
                                  <w:b/>
                                  <w:bCs/>
                                  <w:color w:val="385623" w:themeColor="accent6" w:themeShade="80"/>
                                  <w:sz w:val="30"/>
                                  <w:szCs w:val="30"/>
                                </w:rPr>
                              </w:pPr>
                              <w:r w:rsidRPr="007904BF">
                                <w:rPr>
                                  <w:rFonts w:asciiTheme="minorHAnsi" w:hAnsiTheme="minorHAnsi" w:cstheme="minorHAnsi"/>
                                  <w:b/>
                                  <w:bCs/>
                                  <w:color w:val="385623" w:themeColor="accent6" w:themeShade="80"/>
                                  <w:sz w:val="30"/>
                                  <w:szCs w:val="30"/>
                                </w:rPr>
                                <w:t xml:space="preserve">Văn phòng Chứng chỉ </w:t>
                              </w:r>
                              <w:r w:rsidR="00BC1B8F">
                                <w:rPr>
                                  <w:rFonts w:asciiTheme="minorHAnsi" w:hAnsiTheme="minorHAnsi" w:cstheme="minorHAnsi"/>
                                  <w:b/>
                                  <w:bCs/>
                                  <w:color w:val="385623" w:themeColor="accent6" w:themeShade="80"/>
                                  <w:sz w:val="30"/>
                                  <w:szCs w:val="30"/>
                                </w:rPr>
                                <w:t>q</w:t>
                              </w:r>
                              <w:r w:rsidRPr="007904BF">
                                <w:rPr>
                                  <w:rFonts w:asciiTheme="minorHAnsi" w:hAnsiTheme="minorHAnsi" w:cstheme="minorHAnsi"/>
                                  <w:b/>
                                  <w:bCs/>
                                  <w:color w:val="385623" w:themeColor="accent6" w:themeShade="80"/>
                                  <w:sz w:val="30"/>
                                  <w:szCs w:val="30"/>
                                </w:rPr>
                                <w:t xml:space="preserve">uản lý rừng bền vững </w:t>
                              </w:r>
                            </w:p>
                            <w:p w14:paraId="3B2AD64E" w14:textId="77777777" w:rsidR="00897D93" w:rsidRPr="002D28FD" w:rsidRDefault="00897D93" w:rsidP="007904BF">
                              <w:pPr>
                                <w:rPr>
                                  <w:rFonts w:cstheme="minorHAnsi"/>
                                  <w:sz w:val="26"/>
                                  <w:szCs w:val="26"/>
                                </w:rPr>
                              </w:pPr>
                              <w:r w:rsidRPr="002D28FD">
                                <w:rPr>
                                  <w:rFonts w:cstheme="minorHAnsi"/>
                                  <w:sz w:val="26"/>
                                  <w:szCs w:val="26"/>
                                </w:rPr>
                                <w:t>46 Đức Thắng, Bắc Từ Liêm, Hà Nội</w:t>
                              </w:r>
                            </w:p>
                            <w:p w14:paraId="756C36DD" w14:textId="77777777" w:rsidR="00897D93" w:rsidRPr="004508EF" w:rsidRDefault="00897D93" w:rsidP="007904BF">
                              <w:pPr>
                                <w:rPr>
                                  <w:noProof/>
                                  <w:sz w:val="8"/>
                                  <w:szCs w:val="8"/>
                                </w:rPr>
                              </w:pPr>
                              <w:r>
                                <w:rPr>
                                  <w:noProof/>
                                </w:rPr>
                                <w:t xml:space="preserve">     </w:t>
                              </w:r>
                            </w:p>
                            <w:p w14:paraId="03A58EA3" w14:textId="77777777" w:rsidR="00897D93" w:rsidRDefault="00897D93" w:rsidP="007904BF">
                              <w:pPr>
                                <w:rPr>
                                  <w:rFonts w:cstheme="minorHAnsi"/>
                                  <w:sz w:val="26"/>
                                  <w:szCs w:val="26"/>
                                </w:rPr>
                              </w:pPr>
                              <w:r>
                                <w:rPr>
                                  <w:noProof/>
                                </w:rPr>
                                <w:t xml:space="preserve">     </w:t>
                              </w:r>
                              <w:r w:rsidRPr="000A1EC1">
                                <w:rPr>
                                  <w:rFonts w:cstheme="minorHAnsi"/>
                                  <w:sz w:val="26"/>
                                  <w:szCs w:val="26"/>
                                </w:rPr>
                                <w:t xml:space="preserve"> </w:t>
                              </w:r>
                              <w:r>
                                <w:rPr>
                                  <w:rFonts w:cstheme="minorHAnsi"/>
                                  <w:sz w:val="26"/>
                                  <w:szCs w:val="26"/>
                                </w:rPr>
                                <w:t xml:space="preserve"> </w:t>
                              </w:r>
                            </w:p>
                            <w:p w14:paraId="5381B5E5" w14:textId="3B99348A" w:rsidR="00897D93" w:rsidRPr="000A1EC1" w:rsidRDefault="00897D93" w:rsidP="007904BF">
                              <w:pPr>
                                <w:rPr>
                                  <w:rFonts w:ascii="Calibri" w:hAnsi="Calibri" w:cs="Calibri"/>
                                  <w:color w:val="000000"/>
                                  <w:sz w:val="26"/>
                                  <w:szCs w:val="26"/>
                                  <w:shd w:val="clear" w:color="auto" w:fill="FFFFFF"/>
                                </w:rPr>
                              </w:pPr>
                              <w:r>
                                <w:rPr>
                                  <w:rFonts w:cstheme="minorHAnsi"/>
                                  <w:sz w:val="26"/>
                                  <w:szCs w:val="26"/>
                                </w:rPr>
                                <w:t xml:space="preserve"> </w:t>
                              </w:r>
                              <w:r w:rsidRPr="000A1EC1">
                                <w:rPr>
                                  <w:rFonts w:ascii="Calibri" w:hAnsi="Calibri" w:cs="Calibri"/>
                                  <w:color w:val="000000"/>
                                  <w:sz w:val="26"/>
                                  <w:szCs w:val="26"/>
                                  <w:shd w:val="clear" w:color="auto" w:fill="FFFFFF"/>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516467"/>
                            <a:ext cx="423333" cy="376767"/>
                          </a:xfrm>
                          <a:prstGeom prst="rect">
                            <a:avLst/>
                          </a:prstGeom>
                          <a:solidFill>
                            <a:schemeClr val="lt1"/>
                          </a:solidFill>
                          <a:ln w="6350">
                            <a:noFill/>
                          </a:ln>
                        </wps:spPr>
                        <wps:txbx>
                          <w:txbxContent>
                            <w:p w14:paraId="58EB4D82" w14:textId="77777777" w:rsidR="00897D93" w:rsidRDefault="00897D93" w:rsidP="007904BF">
                              <w:r>
                                <w:rPr>
                                  <w:noProof/>
                                  <w:lang w:eastAsia="en-US"/>
                                </w:rPr>
                                <w:drawing>
                                  <wp:inline distT="0" distB="0" distL="0" distR="0" wp14:anchorId="4237C37B" wp14:editId="70531854">
                                    <wp:extent cx="271179" cy="245533"/>
                                    <wp:effectExtent l="0" t="0" r="0" b="2540"/>
                                    <wp:docPr id="14" name="Picture 14" descr="call Answer icon symbol green call icon symbol for web, app, logo 5755264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l Answer icon symbol green call icon symbol for web, app, logo 5755264  Vector Art at Vecteez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500" cy="28928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845733" y="550333"/>
                            <a:ext cx="414867" cy="287655"/>
                          </a:xfrm>
                          <a:prstGeom prst="rect">
                            <a:avLst/>
                          </a:prstGeom>
                          <a:solidFill>
                            <a:schemeClr val="lt1"/>
                          </a:solidFill>
                          <a:ln w="6350">
                            <a:noFill/>
                          </a:ln>
                        </wps:spPr>
                        <wps:txbx>
                          <w:txbxContent>
                            <w:p w14:paraId="3ED935C4" w14:textId="77777777" w:rsidR="00897D93" w:rsidRDefault="00897D93" w:rsidP="007904BF">
                              <w:r>
                                <w:rPr>
                                  <w:noProof/>
                                  <w:lang w:eastAsia="en-US"/>
                                </w:rPr>
                                <w:drawing>
                                  <wp:inline distT="0" distB="0" distL="0" distR="0" wp14:anchorId="7F47357D" wp14:editId="69DC0574">
                                    <wp:extent cx="189865" cy="189865"/>
                                    <wp:effectExtent l="0" t="0" r="635" b="635"/>
                                    <wp:docPr id="16" name="Picture 16" descr="Green globe icon - Free green glob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en globe icon - Free green globe 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2214033" y="516471"/>
                            <a:ext cx="1642110" cy="367030"/>
                          </a:xfrm>
                          <a:prstGeom prst="rect">
                            <a:avLst/>
                          </a:prstGeom>
                          <a:solidFill>
                            <a:schemeClr val="lt1"/>
                          </a:solidFill>
                          <a:ln w="6350">
                            <a:noFill/>
                          </a:ln>
                        </wps:spPr>
                        <wps:txbx>
                          <w:txbxContent>
                            <w:p w14:paraId="38CA1586" w14:textId="30D15836" w:rsidR="00897D93" w:rsidRPr="007904BF" w:rsidRDefault="00897D93" w:rsidP="007904BF">
                              <w:pPr>
                                <w:rPr>
                                  <w:rFonts w:asciiTheme="minorHAnsi" w:hAnsiTheme="minorHAnsi" w:cstheme="minorHAnsi"/>
                                  <w:b/>
                                  <w:bCs/>
                                  <w:sz w:val="26"/>
                                  <w:szCs w:val="26"/>
                                </w:rPr>
                              </w:pPr>
                              <w:r w:rsidRPr="007904BF">
                                <w:rPr>
                                  <w:rFonts w:asciiTheme="minorHAnsi" w:hAnsiTheme="minorHAnsi" w:cstheme="minorHAnsi"/>
                                  <w:b/>
                                  <w:bCs/>
                                  <w:sz w:val="26"/>
                                  <w:szCs w:val="26"/>
                                </w:rPr>
                                <w:t>vfcs.org.vn</w:t>
                              </w:r>
                              <w:r>
                                <w:rPr>
                                  <w:rFonts w:asciiTheme="minorHAnsi" w:hAnsiTheme="minorHAnsi" w:cstheme="minorHAnsi"/>
                                  <w:b/>
                                  <w:bCs/>
                                  <w:sz w:val="26"/>
                                  <w:szCs w:val="26"/>
                                </w:rPr>
                                <w:t xml:space="preserve"> </w:t>
                              </w:r>
                            </w:p>
                            <w:p w14:paraId="3BA87C1D" w14:textId="77777777" w:rsidR="00897D93" w:rsidRPr="007904BF" w:rsidRDefault="00897D93" w:rsidP="007904BF">
                              <w:pPr>
                                <w:rPr>
                                  <w:rFonts w:asciiTheme="minorHAnsi" w:hAnsiTheme="minorHAnsi" w:cstheme="minorHAnsi"/>
                                  <w:sz w:val="26"/>
                                  <w:szCs w:val="26"/>
                                </w:rPr>
                              </w:pPr>
                            </w:p>
                            <w:p w14:paraId="49AE347C" w14:textId="77777777" w:rsidR="00897D93" w:rsidRPr="007904BF" w:rsidRDefault="00897D93" w:rsidP="007904BF">
                              <w:pPr>
                                <w:rPr>
                                  <w:rFonts w:asciiTheme="minorHAnsi" w:hAnsiTheme="minorHAnsi" w:cstheme="minorHAnsi"/>
                                  <w:sz w:val="26"/>
                                  <w:szCs w:val="26"/>
                                </w:rPr>
                              </w:pPr>
                            </w:p>
                            <w:p w14:paraId="3B204B9E" w14:textId="77777777" w:rsidR="00897D93" w:rsidRPr="007904BF" w:rsidRDefault="00897D93" w:rsidP="007904BF">
                              <w:pPr>
                                <w:rPr>
                                  <w:rFonts w:asciiTheme="minorHAnsi" w:hAnsiTheme="minorHAnsi" w:cstheme="minorHAnsi"/>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54A3523" id="Group 18" o:spid="_x0000_s1026" style="position:absolute;left:0;text-align:left;margin-left:139.6pt;margin-top:-6.7pt;width:328.05pt;height:70.3pt;z-index:251664384" coordsize="41666,8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">
                <v:shapetype id="_x0000_t202" coordsize="21600,21600" o:spt="202" path="m,l,21600r21600,l21600,xe">
                  <v:stroke joinstyle="miter"/>
                  <v:path gradientshapeok="t" o:connecttype="rect"/>
                </v:shapetype>
                <v:shape id="Text Box 6" o:spid="_x0000_s1027" type="#_x0000_t202" style="position:absolute;left:804;width:40862;height:8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573F86FF" w14:textId="15028053" w:rsidR="00897D93" w:rsidRPr="007904BF" w:rsidRDefault="00897D93" w:rsidP="007904BF">
                        <w:pPr>
                          <w:rPr>
                            <w:rFonts w:asciiTheme="minorHAnsi" w:hAnsiTheme="minorHAnsi" w:cstheme="minorHAnsi"/>
                            <w:b/>
                            <w:bCs/>
                            <w:color w:val="385623" w:themeColor="accent6" w:themeShade="80"/>
                            <w:sz w:val="30"/>
                            <w:szCs w:val="30"/>
                          </w:rPr>
                        </w:pPr>
                        <w:r w:rsidRPr="007904BF">
                          <w:rPr>
                            <w:rFonts w:asciiTheme="minorHAnsi" w:hAnsiTheme="minorHAnsi" w:cstheme="minorHAnsi"/>
                            <w:b/>
                            <w:bCs/>
                            <w:color w:val="385623" w:themeColor="accent6" w:themeShade="80"/>
                            <w:sz w:val="30"/>
                            <w:szCs w:val="30"/>
                          </w:rPr>
                          <w:t xml:space="preserve">Văn phòng Chứng chỉ </w:t>
                        </w:r>
                        <w:r w:rsidR="00BC1B8F">
                          <w:rPr>
                            <w:rFonts w:asciiTheme="minorHAnsi" w:hAnsiTheme="minorHAnsi" w:cstheme="minorHAnsi"/>
                            <w:b/>
                            <w:bCs/>
                            <w:color w:val="385623" w:themeColor="accent6" w:themeShade="80"/>
                            <w:sz w:val="30"/>
                            <w:szCs w:val="30"/>
                          </w:rPr>
                          <w:t>q</w:t>
                        </w:r>
                        <w:r w:rsidRPr="007904BF">
                          <w:rPr>
                            <w:rFonts w:asciiTheme="minorHAnsi" w:hAnsiTheme="minorHAnsi" w:cstheme="minorHAnsi"/>
                            <w:b/>
                            <w:bCs/>
                            <w:color w:val="385623" w:themeColor="accent6" w:themeShade="80"/>
                            <w:sz w:val="30"/>
                            <w:szCs w:val="30"/>
                          </w:rPr>
                          <w:t xml:space="preserve">uản lý rừng bền vững </w:t>
                        </w:r>
                      </w:p>
                      <w:p w14:paraId="3B2AD64E" w14:textId="77777777" w:rsidR="00897D93" w:rsidRPr="002D28FD" w:rsidRDefault="00897D93" w:rsidP="007904BF">
                        <w:pPr>
                          <w:rPr>
                            <w:rFonts w:cstheme="minorHAnsi"/>
                            <w:sz w:val="26"/>
                            <w:szCs w:val="26"/>
                          </w:rPr>
                        </w:pPr>
                        <w:r w:rsidRPr="002D28FD">
                          <w:rPr>
                            <w:rFonts w:cstheme="minorHAnsi"/>
                            <w:sz w:val="26"/>
                            <w:szCs w:val="26"/>
                          </w:rPr>
                          <w:t>46 Đức Thắng, Bắc Từ Liêm, Hà Nội</w:t>
                        </w:r>
                      </w:p>
                      <w:p w14:paraId="756C36DD" w14:textId="77777777" w:rsidR="00897D93" w:rsidRPr="004508EF" w:rsidRDefault="00897D93" w:rsidP="007904BF">
                        <w:pPr>
                          <w:rPr>
                            <w:noProof/>
                            <w:sz w:val="8"/>
                            <w:szCs w:val="8"/>
                          </w:rPr>
                        </w:pPr>
                        <w:r>
                          <w:rPr>
                            <w:noProof/>
                          </w:rPr>
                          <w:t xml:space="preserve">     </w:t>
                        </w:r>
                      </w:p>
                      <w:p w14:paraId="03A58EA3" w14:textId="77777777" w:rsidR="00897D93" w:rsidRDefault="00897D93" w:rsidP="007904BF">
                        <w:pPr>
                          <w:rPr>
                            <w:rFonts w:cstheme="minorHAnsi"/>
                            <w:sz w:val="26"/>
                            <w:szCs w:val="26"/>
                          </w:rPr>
                        </w:pPr>
                        <w:r>
                          <w:rPr>
                            <w:noProof/>
                          </w:rPr>
                          <w:t xml:space="preserve">     </w:t>
                        </w:r>
                        <w:r w:rsidRPr="000A1EC1">
                          <w:rPr>
                            <w:rFonts w:cstheme="minorHAnsi"/>
                            <w:sz w:val="26"/>
                            <w:szCs w:val="26"/>
                          </w:rPr>
                          <w:t xml:space="preserve"> </w:t>
                        </w:r>
                        <w:r>
                          <w:rPr>
                            <w:rFonts w:cstheme="minorHAnsi"/>
                            <w:sz w:val="26"/>
                            <w:szCs w:val="26"/>
                          </w:rPr>
                          <w:t xml:space="preserve"> </w:t>
                        </w:r>
                      </w:p>
                      <w:p w14:paraId="5381B5E5" w14:textId="3B99348A" w:rsidR="00897D93" w:rsidRPr="000A1EC1" w:rsidRDefault="00897D93" w:rsidP="007904BF">
                        <w:pPr>
                          <w:rPr>
                            <w:rFonts w:ascii="Calibri" w:hAnsi="Calibri" w:cs="Calibri"/>
                            <w:color w:val="000000"/>
                            <w:sz w:val="26"/>
                            <w:szCs w:val="26"/>
                            <w:shd w:val="clear" w:color="auto" w:fill="FFFFFF"/>
                          </w:rPr>
                        </w:pPr>
                        <w:r>
                          <w:rPr>
                            <w:rFonts w:cstheme="minorHAnsi"/>
                            <w:sz w:val="26"/>
                            <w:szCs w:val="26"/>
                          </w:rPr>
                          <w:t xml:space="preserve"> </w:t>
                        </w:r>
                        <w:r w:rsidRPr="000A1EC1">
                          <w:rPr>
                            <w:rFonts w:ascii="Calibri" w:hAnsi="Calibri" w:cs="Calibri"/>
                            <w:color w:val="000000"/>
                            <w:sz w:val="26"/>
                            <w:szCs w:val="26"/>
                            <w:shd w:val="clear" w:color="auto" w:fill="FFFFFF"/>
                          </w:rPr>
                          <w:t>+8</w:t>
                        </w:r>
                      </w:p>
                    </w:txbxContent>
                  </v:textbox>
                </v:shape>
                <v:shape id="Text Box 13" o:spid="_x0000_s1028" type="#_x0000_t202" style="position:absolute;top:5164;width:4233;height:37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" fillcolor="white [3201]" stroked="f" strokeweight=".5pt">
                  <v:textbox>
                    <w:txbxContent>
                      <w:p w14:paraId="58EB4D82" w14:textId="77777777" w:rsidR="00897D93" w:rsidRDefault="00897D93" w:rsidP="007904BF">
                        <w:r>
                          <w:rPr>
                            <w:noProof/>
                            <w:lang w:eastAsia="en-US"/>
                          </w:rPr>
                          <w:drawing>
                            <wp:inline distT="0" distB="0" distL="0" distR="0" wp14:anchorId="4237C37B" wp14:editId="70531854">
                              <wp:extent cx="271179" cy="245533"/>
                              <wp:effectExtent l="0" t="0" r="0" b="2540"/>
                              <wp:docPr id="14" name="Picture 14" descr="call Answer icon symbol green call icon symbol for web, app, logo 5755264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all Answer icon symbol green call icon symbol for web, app, logo 5755264  Vector Art at Vecteez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9500" cy="289284"/>
                                      </a:xfrm>
                                      <a:prstGeom prst="rect">
                                        <a:avLst/>
                                      </a:prstGeom>
                                      <a:noFill/>
                                      <a:ln>
                                        <a:noFill/>
                                      </a:ln>
                                    </pic:spPr>
                                  </pic:pic>
                                </a:graphicData>
                              </a:graphic>
                            </wp:inline>
                          </w:drawing>
                        </w:r>
                      </w:p>
                    </w:txbxContent>
                  </v:textbox>
                </v:shape>
                <v:shape id="Text Box 15" o:spid="_x0000_s1029" type="#_x0000_t202" style="position:absolute;left:18457;top:5503;width:414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" fillcolor="white [3201]" stroked="f" strokeweight=".5pt">
                  <v:textbox>
                    <w:txbxContent>
                      <w:p w14:paraId="3ED935C4" w14:textId="77777777" w:rsidR="00897D93" w:rsidRDefault="00897D93" w:rsidP="007904BF">
                        <w:r>
                          <w:rPr>
                            <w:noProof/>
                            <w:lang w:eastAsia="en-US"/>
                          </w:rPr>
                          <w:drawing>
                            <wp:inline distT="0" distB="0" distL="0" distR="0" wp14:anchorId="7F47357D" wp14:editId="69DC0574">
                              <wp:extent cx="189865" cy="189865"/>
                              <wp:effectExtent l="0" t="0" r="635" b="635"/>
                              <wp:docPr id="16" name="Picture 16" descr="Green globe icon - Free green globe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reen globe icon - Free green globe ic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r>
                          <w:t xml:space="preserve">   </w:t>
                        </w:r>
                      </w:p>
                    </w:txbxContent>
                  </v:textbox>
                </v:shape>
                <v:shape id="Text Box 17" o:spid="_x0000_s1030" type="#_x0000_t202" style="position:absolute;left:22140;top:5164;width:16421;height:3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" fillcolor="white [3201]" stroked="f" strokeweight=".5pt">
                  <v:textbox>
                    <w:txbxContent>
                      <w:p w14:paraId="38CA1586" w14:textId="30D15836" w:rsidR="00897D93" w:rsidRPr="007904BF" w:rsidRDefault="00897D93" w:rsidP="007904BF">
                        <w:pPr>
                          <w:rPr>
                            <w:rFonts w:asciiTheme="minorHAnsi" w:hAnsiTheme="minorHAnsi" w:cstheme="minorHAnsi"/>
                            <w:b/>
                            <w:bCs/>
                            <w:sz w:val="26"/>
                            <w:szCs w:val="26"/>
                          </w:rPr>
                        </w:pPr>
                        <w:r w:rsidRPr="007904BF">
                          <w:rPr>
                            <w:rFonts w:asciiTheme="minorHAnsi" w:hAnsiTheme="minorHAnsi" w:cstheme="minorHAnsi"/>
                            <w:b/>
                            <w:bCs/>
                            <w:sz w:val="26"/>
                            <w:szCs w:val="26"/>
                          </w:rPr>
                          <w:t>vfcs.org.vn</w:t>
                        </w:r>
                        <w:r>
                          <w:rPr>
                            <w:rFonts w:asciiTheme="minorHAnsi" w:hAnsiTheme="minorHAnsi" w:cstheme="minorHAnsi"/>
                            <w:b/>
                            <w:bCs/>
                            <w:sz w:val="26"/>
                            <w:szCs w:val="26"/>
                          </w:rPr>
                          <w:t xml:space="preserve"> </w:t>
                        </w:r>
                      </w:p>
                      <w:p w14:paraId="3BA87C1D" w14:textId="77777777" w:rsidR="00897D93" w:rsidRPr="007904BF" w:rsidRDefault="00897D93" w:rsidP="007904BF">
                        <w:pPr>
                          <w:rPr>
                            <w:rFonts w:asciiTheme="minorHAnsi" w:hAnsiTheme="minorHAnsi" w:cstheme="minorHAnsi"/>
                            <w:sz w:val="26"/>
                            <w:szCs w:val="26"/>
                          </w:rPr>
                        </w:pPr>
                      </w:p>
                      <w:p w14:paraId="49AE347C" w14:textId="77777777" w:rsidR="00897D93" w:rsidRPr="007904BF" w:rsidRDefault="00897D93" w:rsidP="007904BF">
                        <w:pPr>
                          <w:rPr>
                            <w:rFonts w:asciiTheme="minorHAnsi" w:hAnsiTheme="minorHAnsi" w:cstheme="minorHAnsi"/>
                            <w:sz w:val="26"/>
                            <w:szCs w:val="26"/>
                          </w:rPr>
                        </w:pPr>
                      </w:p>
                      <w:p w14:paraId="3B204B9E" w14:textId="77777777" w:rsidR="00897D93" w:rsidRPr="007904BF" w:rsidRDefault="00897D93" w:rsidP="007904BF">
                        <w:pPr>
                          <w:rPr>
                            <w:rFonts w:asciiTheme="minorHAnsi" w:hAnsiTheme="minorHAnsi" w:cstheme="minorHAnsi"/>
                            <w:sz w:val="26"/>
                            <w:szCs w:val="26"/>
                          </w:rPr>
                        </w:pPr>
                      </w:p>
                    </w:txbxContent>
                  </v:textbox>
                </v:shape>
              </v:group>
            </w:pict>
          </mc:Fallback>
        </mc:AlternateContent>
      </w:r>
      <w:r>
        <w:rPr>
          <w:noProof/>
          <w:lang w:eastAsia="en-US"/>
        </w:rPr>
        <mc:AlternateContent>
          <mc:Choice Requires="wps">
            <w:drawing>
              <wp:anchor distT="0" distB="0" distL="114300" distR="114300" simplePos="0" relativeHeight="251663360" behindDoc="0" locked="0" layoutInCell="1" allowOverlap="1" wp14:anchorId="7D641A57" wp14:editId="04536688">
                <wp:simplePos x="0" y="0"/>
                <wp:positionH relativeFrom="column">
                  <wp:posOffset>-70828</wp:posOffset>
                </wp:positionH>
                <wp:positionV relativeFrom="paragraph">
                  <wp:posOffset>838347</wp:posOffset>
                </wp:positionV>
                <wp:extent cx="5788855" cy="0"/>
                <wp:effectExtent l="0" t="19050" r="21590" b="19050"/>
                <wp:wrapNone/>
                <wp:docPr id="5" name="Straight Connector 5"/>
                <wp:cNvGraphicFramePr/>
                <a:graphic xmlns:a="http://schemas.openxmlformats.org/drawingml/2006/main">
                  <a:graphicData uri="http://schemas.microsoft.com/office/word/2010/wordprocessingShape">
                    <wps:wsp>
                      <wps:cNvCnPr/>
                      <wps:spPr>
                        <a:xfrm>
                          <a:off x="0" y="0"/>
                          <a:ext cx="5788855" cy="0"/>
                        </a:xfrm>
                        <a:prstGeom prst="line">
                          <a:avLst/>
                        </a:prstGeom>
                        <a:ln w="38100">
                          <a:solidFill>
                            <a:srgbClr val="92D05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2C6B6"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6pt,66pt" to="450.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" strokecolor="#92d050" strokeweight="3pt">
                <v:stroke joinstyle="miter"/>
              </v:line>
            </w:pict>
          </mc:Fallback>
        </mc:AlternateContent>
      </w:r>
      <w:r w:rsidRPr="00346390">
        <w:rPr>
          <w:noProof/>
          <w:lang w:eastAsia="en-US"/>
        </w:rPr>
        <mc:AlternateContent>
          <mc:Choice Requires="wpg">
            <w:drawing>
              <wp:anchor distT="0" distB="0" distL="114300" distR="114300" simplePos="0" relativeHeight="251662336" behindDoc="0" locked="0" layoutInCell="1" allowOverlap="1" wp14:anchorId="0E912AAE" wp14:editId="721EFC52">
                <wp:simplePos x="0" y="0"/>
                <wp:positionH relativeFrom="column">
                  <wp:posOffset>-225083</wp:posOffset>
                </wp:positionH>
                <wp:positionV relativeFrom="paragraph">
                  <wp:posOffset>-422665</wp:posOffset>
                </wp:positionV>
                <wp:extent cx="2071624" cy="1263485"/>
                <wp:effectExtent l="0" t="0" r="0" b="0"/>
                <wp:wrapNone/>
                <wp:docPr id="7" name="Group 7"/>
                <wp:cNvGraphicFramePr/>
                <a:graphic xmlns:a="http://schemas.openxmlformats.org/drawingml/2006/main">
                  <a:graphicData uri="http://schemas.microsoft.com/office/word/2010/wordprocessingGroup">
                    <wpg:wgp>
                      <wpg:cNvGrpSpPr/>
                      <wpg:grpSpPr>
                        <a:xfrm>
                          <a:off x="0" y="0"/>
                          <a:ext cx="2071624" cy="1263485"/>
                          <a:chOff x="0" y="0"/>
                          <a:chExt cx="2071624" cy="1263485"/>
                        </a:xfrm>
                      </wpg:grpSpPr>
                      <pic:pic xmlns:pic="http://schemas.openxmlformats.org/drawingml/2006/picture">
                        <pic:nvPicPr>
                          <pic:cNvPr id="9" name="Picture 9" descr="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1015835" y="0"/>
                            <a:ext cx="1055789" cy="1263485"/>
                          </a:xfrm>
                          <a:prstGeom prst="rect">
                            <a:avLst/>
                          </a:prstGeom>
                        </pic:spPr>
                      </pic:pic>
                      <pic:pic xmlns:pic="http://schemas.openxmlformats.org/drawingml/2006/picture">
                        <pic:nvPicPr>
                          <pic:cNvPr id="10" name="Picture 10" descr="Icon&#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215861"/>
                            <a:ext cx="815999" cy="8568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743B619" id="Group 7" o:spid="_x0000_s1026" style="position:absolute;margin-left:-17.7pt;margin-top:-33.3pt;width:163.1pt;height:99.5pt;z-index:251662336;mso-width-relative:margin;mso-height-relative:margin" coordsize="20716,1263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alt="Logo&#10;&#10;Description automatically generated" style="position:absolute;left:10158;width:10558;height:12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">
                  <v:imagedata r:id="rId11" o:title="Logo&#10;&#10;Description automatically generated"/>
                  <v:path arrowok="t"/>
                </v:shape>
                <v:shape id="Picture 10" o:spid="_x0000_s1028" type="#_x0000_t75" alt="Icon&#10;&#10;Description automatically generated" style="position:absolute;top:2158;width:8159;height:8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">
                  <v:imagedata r:id="rId12" o:title="Icon&#10;&#10;Description automatically generated"/>
                  <v:path arrowok="t"/>
                </v:shape>
              </v:group>
            </w:pict>
          </mc:Fallback>
        </mc:AlternateContent>
      </w:r>
    </w:p>
    <w:p w14:paraId="73BECE5D" w14:textId="77777777" w:rsidR="007904BF" w:rsidRDefault="007904BF" w:rsidP="007904BF"/>
    <w:p w14:paraId="79FFB43A" w14:textId="0FD5673E" w:rsidR="007904BF" w:rsidRDefault="007904BF" w:rsidP="007904BF">
      <w:r>
        <w:rPr>
          <w:b/>
          <w:noProof/>
          <w:sz w:val="28"/>
          <w:szCs w:val="28"/>
          <w:lang w:eastAsia="en-US"/>
        </w:rPr>
        <mc:AlternateContent>
          <mc:Choice Requires="wps">
            <w:drawing>
              <wp:anchor distT="0" distB="0" distL="114300" distR="114300" simplePos="0" relativeHeight="251666432" behindDoc="0" locked="0" layoutInCell="1" allowOverlap="1" wp14:anchorId="6576B0B3" wp14:editId="47F444CA">
                <wp:simplePos x="0" y="0"/>
                <wp:positionH relativeFrom="column">
                  <wp:posOffset>2136775</wp:posOffset>
                </wp:positionH>
                <wp:positionV relativeFrom="paragraph">
                  <wp:posOffset>87207</wp:posOffset>
                </wp:positionV>
                <wp:extent cx="1524000" cy="270323"/>
                <wp:effectExtent l="0" t="0" r="0" b="0"/>
                <wp:wrapNone/>
                <wp:docPr id="8" name="Text Box 8"/>
                <wp:cNvGraphicFramePr/>
                <a:graphic xmlns:a="http://schemas.openxmlformats.org/drawingml/2006/main">
                  <a:graphicData uri="http://schemas.microsoft.com/office/word/2010/wordprocessingShape">
                    <wps:wsp>
                      <wps:cNvSpPr txBox="1"/>
                      <wps:spPr>
                        <a:xfrm>
                          <a:off x="0" y="0"/>
                          <a:ext cx="1524000" cy="270323"/>
                        </a:xfrm>
                        <a:prstGeom prst="rect">
                          <a:avLst/>
                        </a:prstGeom>
                        <a:solidFill>
                          <a:schemeClr val="lt1"/>
                        </a:solidFill>
                        <a:ln w="6350">
                          <a:noFill/>
                        </a:ln>
                      </wps:spPr>
                      <wps:txbx>
                        <w:txbxContent>
                          <w:p w14:paraId="2A71A34A" w14:textId="08E67E5C" w:rsidR="00897D93" w:rsidRPr="007904BF" w:rsidRDefault="00897D93">
                            <w:pPr>
                              <w:rPr>
                                <w:b/>
                                <w:bCs/>
                              </w:rPr>
                            </w:pPr>
                            <w:r w:rsidRPr="007904BF">
                              <w:rPr>
                                <w:rFonts w:ascii="Calibri" w:hAnsi="Calibri" w:cs="Calibri"/>
                                <w:b/>
                                <w:bCs/>
                                <w:color w:val="000000"/>
                                <w:sz w:val="26"/>
                                <w:szCs w:val="26"/>
                                <w:shd w:val="clear" w:color="auto" w:fill="FFFFFF"/>
                              </w:rPr>
                              <w:t>84 2466857688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76B0B3" id="Text Box 8" o:spid="_x0000_s1031" type="#_x0000_t202" style="position:absolute;margin-left:168.25pt;margin-top:6.85pt;width:120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" fillcolor="white [3201]" stroked="f" strokeweight=".5pt">
                <v:textbox>
                  <w:txbxContent>
                    <w:p w14:paraId="2A71A34A" w14:textId="08E67E5C" w:rsidR="00897D93" w:rsidRPr="007904BF" w:rsidRDefault="00897D93">
                      <w:pPr>
                        <w:rPr>
                          <w:b/>
                          <w:bCs/>
                        </w:rPr>
                      </w:pPr>
                      <w:r w:rsidRPr="007904BF">
                        <w:rPr>
                          <w:rFonts w:ascii="Calibri" w:hAnsi="Calibri" w:cs="Calibri"/>
                          <w:b/>
                          <w:bCs/>
                          <w:color w:val="000000"/>
                          <w:sz w:val="26"/>
                          <w:szCs w:val="26"/>
                          <w:shd w:val="clear" w:color="auto" w:fill="FFFFFF"/>
                        </w:rPr>
                        <w:t>84 2466857688</w:t>
                      </w:r>
                    </w:p>
                  </w:txbxContent>
                </v:textbox>
              </v:shape>
            </w:pict>
          </mc:Fallback>
        </mc:AlternateContent>
      </w:r>
    </w:p>
    <w:p w14:paraId="52CCC89A" w14:textId="6098DBE4" w:rsidR="007904BF" w:rsidRDefault="007904BF" w:rsidP="00536A80">
      <w:pPr>
        <w:jc w:val="center"/>
        <w:rPr>
          <w:b/>
          <w:sz w:val="28"/>
          <w:szCs w:val="28"/>
        </w:rPr>
      </w:pPr>
    </w:p>
    <w:p w14:paraId="36B1B360" w14:textId="1B93DFAE" w:rsidR="007904BF" w:rsidRDefault="007904BF" w:rsidP="00536A80">
      <w:pPr>
        <w:jc w:val="center"/>
        <w:rPr>
          <w:b/>
          <w:sz w:val="28"/>
          <w:szCs w:val="28"/>
        </w:rPr>
      </w:pPr>
    </w:p>
    <w:p w14:paraId="2B181DE4" w14:textId="1AB43897" w:rsidR="007904BF" w:rsidRDefault="007904BF" w:rsidP="00536A80">
      <w:pPr>
        <w:jc w:val="center"/>
        <w:rPr>
          <w:b/>
          <w:sz w:val="28"/>
          <w:szCs w:val="28"/>
        </w:rPr>
      </w:pPr>
    </w:p>
    <w:p w14:paraId="5C792606" w14:textId="77777777" w:rsidR="00144071" w:rsidRDefault="00144071" w:rsidP="007904BF">
      <w:pPr>
        <w:rPr>
          <w:b/>
          <w:sz w:val="28"/>
          <w:szCs w:val="28"/>
        </w:rPr>
      </w:pPr>
    </w:p>
    <w:p w14:paraId="090D31E7" w14:textId="304255B4" w:rsidR="00C40240" w:rsidRDefault="00536A80" w:rsidP="00C40240">
      <w:pPr>
        <w:jc w:val="center"/>
        <w:rPr>
          <w:b/>
          <w:sz w:val="28"/>
          <w:szCs w:val="28"/>
        </w:rPr>
      </w:pPr>
      <w:r w:rsidRPr="00DF29B6">
        <w:rPr>
          <w:b/>
          <w:sz w:val="28"/>
          <w:szCs w:val="28"/>
        </w:rPr>
        <w:t xml:space="preserve">BÁO CÁO </w:t>
      </w:r>
      <w:r w:rsidR="00C40240">
        <w:rPr>
          <w:b/>
          <w:sz w:val="28"/>
          <w:szCs w:val="28"/>
        </w:rPr>
        <w:t>TÓM TẮT</w:t>
      </w:r>
    </w:p>
    <w:p w14:paraId="7BA44C63" w14:textId="601655B7" w:rsidR="00536A80" w:rsidRPr="00C40240" w:rsidRDefault="009168F6" w:rsidP="00C40240">
      <w:pPr>
        <w:jc w:val="center"/>
        <w:rPr>
          <w:b/>
          <w:sz w:val="26"/>
          <w:szCs w:val="26"/>
        </w:rPr>
      </w:pPr>
      <w:r w:rsidRPr="00C40240">
        <w:rPr>
          <w:b/>
          <w:sz w:val="26"/>
          <w:szCs w:val="26"/>
        </w:rPr>
        <w:t>SƠ KẾT 6 THÁNG ĐẦU NĂM</w:t>
      </w:r>
      <w:r w:rsidR="007904BF" w:rsidRPr="00C40240">
        <w:rPr>
          <w:b/>
          <w:sz w:val="26"/>
          <w:szCs w:val="26"/>
        </w:rPr>
        <w:t xml:space="preserve"> </w:t>
      </w:r>
      <w:r w:rsidR="00536A80" w:rsidRPr="00C40240">
        <w:rPr>
          <w:b/>
          <w:sz w:val="26"/>
          <w:szCs w:val="26"/>
        </w:rPr>
        <w:t xml:space="preserve">VÀ </w:t>
      </w:r>
      <w:r w:rsidRPr="00C40240">
        <w:rPr>
          <w:b/>
          <w:sz w:val="26"/>
          <w:szCs w:val="26"/>
        </w:rPr>
        <w:t>KẾ HOẠCH CUỐI NĂM</w:t>
      </w:r>
      <w:r w:rsidR="00536A80" w:rsidRPr="00C40240">
        <w:rPr>
          <w:b/>
          <w:sz w:val="26"/>
          <w:szCs w:val="26"/>
        </w:rPr>
        <w:t xml:space="preserve"> 2023</w:t>
      </w:r>
    </w:p>
    <w:p w14:paraId="6470712B" w14:textId="48B279E1" w:rsidR="00144071" w:rsidRPr="00C40240" w:rsidRDefault="00144071" w:rsidP="007904BF">
      <w:pPr>
        <w:rPr>
          <w:b/>
          <w:sz w:val="26"/>
          <w:szCs w:val="26"/>
        </w:rPr>
      </w:pPr>
    </w:p>
    <w:p w14:paraId="01FA7EDD" w14:textId="77777777" w:rsidR="00144071" w:rsidRPr="000976D9" w:rsidRDefault="00144071" w:rsidP="007904BF">
      <w:pPr>
        <w:rPr>
          <w:b/>
          <w:sz w:val="28"/>
          <w:szCs w:val="28"/>
        </w:rPr>
      </w:pPr>
    </w:p>
    <w:p w14:paraId="69136BB9" w14:textId="77777777" w:rsidR="00536A80" w:rsidRDefault="00536A80" w:rsidP="00536A80">
      <w:pPr>
        <w:jc w:val="center"/>
        <w:rPr>
          <w:b/>
          <w:sz w:val="26"/>
          <w:szCs w:val="26"/>
        </w:rPr>
      </w:pPr>
    </w:p>
    <w:p w14:paraId="2918787E" w14:textId="79D7CF5E" w:rsidR="00536A80" w:rsidRPr="009D190D" w:rsidRDefault="00536A80" w:rsidP="002816FA">
      <w:pPr>
        <w:spacing w:after="120"/>
        <w:jc w:val="both"/>
        <w:rPr>
          <w:b/>
          <w:sz w:val="26"/>
          <w:szCs w:val="26"/>
        </w:rPr>
      </w:pPr>
      <w:r w:rsidRPr="009D190D">
        <w:rPr>
          <w:b/>
          <w:sz w:val="26"/>
          <w:szCs w:val="26"/>
        </w:rPr>
        <w:t xml:space="preserve">I. </w:t>
      </w:r>
      <w:r w:rsidR="009168F6">
        <w:rPr>
          <w:b/>
          <w:sz w:val="26"/>
          <w:szCs w:val="26"/>
        </w:rPr>
        <w:t>CƠ CẤU TỔ CHỨC</w:t>
      </w:r>
    </w:p>
    <w:p w14:paraId="3005D096" w14:textId="132C1FF1" w:rsidR="00536A80" w:rsidRPr="00CD12E0" w:rsidRDefault="00536A80" w:rsidP="00CD12E0">
      <w:pPr>
        <w:pStyle w:val="ListParagraph"/>
        <w:numPr>
          <w:ilvl w:val="0"/>
          <w:numId w:val="31"/>
        </w:numPr>
        <w:spacing w:after="120"/>
        <w:jc w:val="both"/>
        <w:rPr>
          <w:sz w:val="26"/>
          <w:szCs w:val="26"/>
        </w:rPr>
      </w:pPr>
      <w:r w:rsidRPr="00CD12E0">
        <w:rPr>
          <w:sz w:val="26"/>
          <w:szCs w:val="26"/>
        </w:rPr>
        <w:t>Tổng số cán bộ</w:t>
      </w:r>
      <w:r w:rsidR="009C242F" w:rsidRPr="00CD12E0">
        <w:rPr>
          <w:sz w:val="26"/>
          <w:szCs w:val="26"/>
        </w:rPr>
        <w:t xml:space="preserve"> nhân</w:t>
      </w:r>
      <w:r w:rsidRPr="00CD12E0">
        <w:rPr>
          <w:sz w:val="26"/>
          <w:szCs w:val="26"/>
        </w:rPr>
        <w:t xml:space="preserve"> viên của đơn vị</w:t>
      </w:r>
      <w:r w:rsidR="009C242F" w:rsidRPr="00CD12E0">
        <w:rPr>
          <w:sz w:val="26"/>
          <w:szCs w:val="26"/>
        </w:rPr>
        <w:t xml:space="preserve"> hiện có</w:t>
      </w:r>
      <w:r w:rsidR="00120AA8" w:rsidRPr="00CD12E0">
        <w:rPr>
          <w:sz w:val="26"/>
          <w:szCs w:val="26"/>
        </w:rPr>
        <w:t xml:space="preserve"> là </w:t>
      </w:r>
      <w:r w:rsidR="009C242F" w:rsidRPr="00CD12E0">
        <w:rPr>
          <w:sz w:val="26"/>
          <w:szCs w:val="26"/>
        </w:rPr>
        <w:t>9</w:t>
      </w:r>
      <w:r w:rsidRPr="00CD12E0">
        <w:rPr>
          <w:sz w:val="26"/>
          <w:szCs w:val="26"/>
          <w:lang w:val="vi-VN"/>
        </w:rPr>
        <w:t xml:space="preserve"> </w:t>
      </w:r>
      <w:r w:rsidRPr="00CD12E0">
        <w:rPr>
          <w:sz w:val="26"/>
          <w:szCs w:val="26"/>
        </w:rPr>
        <w:t xml:space="preserve">người, trong đó: </w:t>
      </w:r>
      <w:r w:rsidR="009168F6" w:rsidRPr="00CD12E0">
        <w:rPr>
          <w:sz w:val="26"/>
          <w:szCs w:val="26"/>
        </w:rPr>
        <w:t>C</w:t>
      </w:r>
      <w:r w:rsidRPr="00CD12E0">
        <w:rPr>
          <w:sz w:val="26"/>
          <w:szCs w:val="26"/>
        </w:rPr>
        <w:t xml:space="preserve">án bộ trong biên chế 2A: </w:t>
      </w:r>
      <w:r w:rsidR="009C242F" w:rsidRPr="00CD12E0">
        <w:rPr>
          <w:sz w:val="26"/>
          <w:szCs w:val="26"/>
        </w:rPr>
        <w:t>4</w:t>
      </w:r>
      <w:r w:rsidRPr="00CD12E0">
        <w:rPr>
          <w:sz w:val="26"/>
          <w:szCs w:val="26"/>
        </w:rPr>
        <w:t xml:space="preserve"> người; 2B:</w:t>
      </w:r>
      <w:r w:rsidRPr="00CD12E0">
        <w:rPr>
          <w:sz w:val="26"/>
          <w:szCs w:val="26"/>
          <w:lang w:val="vi-VN"/>
        </w:rPr>
        <w:t xml:space="preserve"> 3 </w:t>
      </w:r>
      <w:r w:rsidRPr="00CD12E0">
        <w:rPr>
          <w:sz w:val="26"/>
          <w:szCs w:val="26"/>
        </w:rPr>
        <w:t>người</w:t>
      </w:r>
      <w:r w:rsidR="00120AA8" w:rsidRPr="00CD12E0">
        <w:rPr>
          <w:sz w:val="26"/>
          <w:szCs w:val="26"/>
        </w:rPr>
        <w:t xml:space="preserve"> và c</w:t>
      </w:r>
      <w:r w:rsidRPr="00CD12E0">
        <w:rPr>
          <w:sz w:val="26"/>
          <w:szCs w:val="26"/>
        </w:rPr>
        <w:t xml:space="preserve">án bộ hợp đồng: </w:t>
      </w:r>
      <w:r w:rsidRPr="00CD12E0">
        <w:rPr>
          <w:sz w:val="26"/>
          <w:szCs w:val="26"/>
          <w:lang w:val="vi-VN"/>
        </w:rPr>
        <w:t>2</w:t>
      </w:r>
      <w:r w:rsidRPr="00CD12E0">
        <w:rPr>
          <w:sz w:val="26"/>
          <w:szCs w:val="26"/>
        </w:rPr>
        <w:t xml:space="preserve"> người</w:t>
      </w:r>
      <w:r w:rsidR="009168F6" w:rsidRPr="00CD12E0">
        <w:rPr>
          <w:sz w:val="26"/>
          <w:szCs w:val="26"/>
        </w:rPr>
        <w:t xml:space="preserve">. </w:t>
      </w:r>
      <w:r w:rsidR="00120AA8" w:rsidRPr="00CD12E0">
        <w:rPr>
          <w:sz w:val="26"/>
          <w:szCs w:val="26"/>
        </w:rPr>
        <w:t>Phân theo trình độ: TS</w:t>
      </w:r>
      <w:r w:rsidRPr="00CD12E0">
        <w:rPr>
          <w:sz w:val="26"/>
          <w:szCs w:val="26"/>
        </w:rPr>
        <w:t xml:space="preserve">: </w:t>
      </w:r>
      <w:r w:rsidR="009168F6" w:rsidRPr="00CD12E0">
        <w:rPr>
          <w:sz w:val="26"/>
          <w:szCs w:val="26"/>
        </w:rPr>
        <w:t>1</w:t>
      </w:r>
      <w:r w:rsidRPr="00CD12E0">
        <w:rPr>
          <w:sz w:val="26"/>
          <w:szCs w:val="26"/>
        </w:rPr>
        <w:t xml:space="preserve"> người</w:t>
      </w:r>
      <w:r w:rsidR="00120AA8" w:rsidRPr="00CD12E0">
        <w:rPr>
          <w:sz w:val="26"/>
          <w:szCs w:val="26"/>
        </w:rPr>
        <w:t xml:space="preserve">; </w:t>
      </w:r>
      <w:r w:rsidRPr="00CD12E0">
        <w:rPr>
          <w:sz w:val="26"/>
          <w:szCs w:val="26"/>
        </w:rPr>
        <w:t>NCS:</w:t>
      </w:r>
      <w:r w:rsidRPr="00CD12E0">
        <w:rPr>
          <w:sz w:val="26"/>
          <w:szCs w:val="26"/>
          <w:lang w:val="vi-VN"/>
        </w:rPr>
        <w:t xml:space="preserve"> 1</w:t>
      </w:r>
      <w:r w:rsidRPr="00CD12E0">
        <w:rPr>
          <w:sz w:val="26"/>
          <w:szCs w:val="26"/>
        </w:rPr>
        <w:t xml:space="preserve"> người</w:t>
      </w:r>
      <w:r w:rsidR="00120AA8" w:rsidRPr="00CD12E0">
        <w:rPr>
          <w:sz w:val="26"/>
          <w:szCs w:val="26"/>
        </w:rPr>
        <w:t xml:space="preserve">; </w:t>
      </w:r>
      <w:r w:rsidRPr="00CD12E0">
        <w:rPr>
          <w:sz w:val="26"/>
          <w:szCs w:val="26"/>
        </w:rPr>
        <w:t>Thạ</w:t>
      </w:r>
      <w:r w:rsidR="00120AA8" w:rsidRPr="00CD12E0">
        <w:rPr>
          <w:sz w:val="26"/>
          <w:szCs w:val="26"/>
        </w:rPr>
        <w:t>c sĩ</w:t>
      </w:r>
      <w:r w:rsidRPr="00CD12E0">
        <w:rPr>
          <w:sz w:val="26"/>
          <w:szCs w:val="26"/>
        </w:rPr>
        <w:t xml:space="preserve">: </w:t>
      </w:r>
      <w:r w:rsidRPr="00CD12E0">
        <w:rPr>
          <w:sz w:val="26"/>
          <w:szCs w:val="26"/>
          <w:lang w:val="vi-VN"/>
        </w:rPr>
        <w:t>2</w:t>
      </w:r>
      <w:r w:rsidRPr="00CD12E0">
        <w:rPr>
          <w:sz w:val="26"/>
          <w:szCs w:val="26"/>
        </w:rPr>
        <w:t xml:space="preserve"> người</w:t>
      </w:r>
      <w:r w:rsidR="00120AA8" w:rsidRPr="00CD12E0">
        <w:rPr>
          <w:sz w:val="26"/>
          <w:szCs w:val="26"/>
        </w:rPr>
        <w:t xml:space="preserve">; </w:t>
      </w:r>
      <w:r w:rsidRPr="00CD12E0">
        <w:rPr>
          <w:sz w:val="26"/>
          <w:szCs w:val="26"/>
        </w:rPr>
        <w:t>Kỹ sư</w:t>
      </w:r>
      <w:r w:rsidRPr="00CD12E0">
        <w:rPr>
          <w:sz w:val="26"/>
          <w:szCs w:val="26"/>
          <w:lang w:val="vi-VN"/>
        </w:rPr>
        <w:t>, cử nhân</w:t>
      </w:r>
      <w:r w:rsidRPr="00CD12E0">
        <w:rPr>
          <w:sz w:val="26"/>
          <w:szCs w:val="26"/>
        </w:rPr>
        <w:t xml:space="preserve">: </w:t>
      </w:r>
      <w:r w:rsidRPr="00CD12E0">
        <w:rPr>
          <w:sz w:val="26"/>
          <w:szCs w:val="26"/>
          <w:lang w:val="vi-VN"/>
        </w:rPr>
        <w:t>5</w:t>
      </w:r>
      <w:r w:rsidRPr="00CD12E0">
        <w:rPr>
          <w:sz w:val="26"/>
          <w:szCs w:val="26"/>
        </w:rPr>
        <w:t xml:space="preserve"> người</w:t>
      </w:r>
      <w:r w:rsidR="009168F6" w:rsidRPr="00CD12E0">
        <w:rPr>
          <w:sz w:val="26"/>
          <w:szCs w:val="26"/>
        </w:rPr>
        <w:t>.</w:t>
      </w:r>
    </w:p>
    <w:p w14:paraId="022A88EA" w14:textId="4E0913B5" w:rsidR="009168F6" w:rsidRPr="00CD12E0" w:rsidRDefault="009168F6" w:rsidP="00CD12E0">
      <w:pPr>
        <w:pStyle w:val="ListParagraph"/>
        <w:numPr>
          <w:ilvl w:val="0"/>
          <w:numId w:val="31"/>
        </w:numPr>
        <w:spacing w:after="120"/>
        <w:jc w:val="both"/>
        <w:rPr>
          <w:sz w:val="26"/>
          <w:szCs w:val="26"/>
        </w:rPr>
      </w:pPr>
      <w:r w:rsidRPr="00CD12E0">
        <w:rPr>
          <w:sz w:val="26"/>
          <w:szCs w:val="26"/>
        </w:rPr>
        <w:t>Nhân sự có sự thay đổi</w:t>
      </w:r>
      <w:r w:rsidR="003056CF" w:rsidRPr="00CD12E0">
        <w:rPr>
          <w:sz w:val="26"/>
          <w:szCs w:val="26"/>
        </w:rPr>
        <w:t xml:space="preserve">: 1 cán bộ biên chế 2A xin </w:t>
      </w:r>
      <w:bookmarkStart w:id="0" w:name="_GoBack"/>
      <w:bookmarkEnd w:id="0"/>
      <w:r w:rsidR="003056CF" w:rsidRPr="00CD12E0">
        <w:rPr>
          <w:sz w:val="26"/>
          <w:szCs w:val="26"/>
        </w:rPr>
        <w:t xml:space="preserve">chuyển sang 2B (Hà Thị Thu), 1 cán bộ biên chế 2A được </w:t>
      </w:r>
      <w:r w:rsidR="00C03FB7">
        <w:rPr>
          <w:sz w:val="26"/>
          <w:szCs w:val="26"/>
        </w:rPr>
        <w:t>V</w:t>
      </w:r>
      <w:r w:rsidR="003056CF" w:rsidRPr="00CD12E0">
        <w:rPr>
          <w:sz w:val="26"/>
          <w:szCs w:val="26"/>
        </w:rPr>
        <w:t>iện điều động về Ban KH, ĐT&amp;HTQT (Đào Lê Huyền Trang), 1 cán bộ biên chế 2B được điều động về Viện Nghiên cứu Lâm sinh (Nguyễn Văn Bích)</w:t>
      </w:r>
      <w:r w:rsidRPr="00CD12E0">
        <w:rPr>
          <w:sz w:val="26"/>
          <w:szCs w:val="26"/>
        </w:rPr>
        <w:t>, 1</w:t>
      </w:r>
      <w:r w:rsidR="003056CF" w:rsidRPr="00CD12E0">
        <w:rPr>
          <w:sz w:val="26"/>
          <w:szCs w:val="26"/>
        </w:rPr>
        <w:t xml:space="preserve"> cán bộ</w:t>
      </w:r>
      <w:r w:rsidRPr="00CD12E0">
        <w:rPr>
          <w:sz w:val="26"/>
          <w:szCs w:val="26"/>
        </w:rPr>
        <w:t xml:space="preserve"> biên chế 2A </w:t>
      </w:r>
      <w:r w:rsidR="003056CF" w:rsidRPr="00CD12E0">
        <w:rPr>
          <w:sz w:val="26"/>
          <w:szCs w:val="26"/>
        </w:rPr>
        <w:t xml:space="preserve">được Viện KHLN điều động về công tác từ Ban KH, ĐT&amp;HTQT (Nguyễn Văn Trường). </w:t>
      </w:r>
    </w:p>
    <w:p w14:paraId="1706D29A" w14:textId="4D45F067" w:rsidR="00897D93" w:rsidRPr="00CD12E0" w:rsidRDefault="009168F6" w:rsidP="00CD12E0">
      <w:pPr>
        <w:pStyle w:val="ListParagraph"/>
        <w:numPr>
          <w:ilvl w:val="0"/>
          <w:numId w:val="31"/>
        </w:numPr>
        <w:spacing w:after="120"/>
        <w:jc w:val="both"/>
        <w:rPr>
          <w:sz w:val="26"/>
          <w:szCs w:val="26"/>
        </w:rPr>
      </w:pPr>
      <w:r w:rsidRPr="00CD12E0">
        <w:rPr>
          <w:sz w:val="26"/>
          <w:szCs w:val="26"/>
        </w:rPr>
        <w:t>Hiện có 2 lãnh đạo, 1 Giám đốc và Phó giám đốc. Lãnh đạo các phòng chưa được hoàn thiện do thay đổi nhân sự</w:t>
      </w:r>
      <w:r w:rsidR="00C03FB7">
        <w:rPr>
          <w:sz w:val="26"/>
          <w:szCs w:val="26"/>
        </w:rPr>
        <w:t>.</w:t>
      </w:r>
    </w:p>
    <w:p w14:paraId="4D6C3D5D" w14:textId="5329369D" w:rsidR="00536A80" w:rsidRDefault="00536A80" w:rsidP="002816FA">
      <w:pPr>
        <w:spacing w:after="120"/>
        <w:jc w:val="both"/>
        <w:rPr>
          <w:b/>
          <w:sz w:val="26"/>
          <w:szCs w:val="26"/>
        </w:rPr>
      </w:pPr>
      <w:r w:rsidRPr="009D190D">
        <w:rPr>
          <w:b/>
          <w:sz w:val="26"/>
          <w:szCs w:val="26"/>
        </w:rPr>
        <w:t xml:space="preserve">2. </w:t>
      </w:r>
      <w:r w:rsidR="007904BF">
        <w:rPr>
          <w:b/>
          <w:sz w:val="26"/>
          <w:szCs w:val="26"/>
        </w:rPr>
        <w:t>KẾT QUẢ THỰC HIỆN</w:t>
      </w:r>
    </w:p>
    <w:p w14:paraId="03B5A2A1" w14:textId="1E06843A" w:rsidR="002816FA" w:rsidRPr="00617F7C" w:rsidRDefault="00617F7C" w:rsidP="002816FA">
      <w:pPr>
        <w:spacing w:after="120"/>
        <w:jc w:val="both"/>
        <w:rPr>
          <w:b/>
          <w:iCs/>
          <w:sz w:val="26"/>
          <w:szCs w:val="26"/>
          <w:lang w:val="vi-VN"/>
        </w:rPr>
      </w:pPr>
      <w:r w:rsidRPr="00617F7C">
        <w:rPr>
          <w:b/>
          <w:iCs/>
          <w:sz w:val="26"/>
          <w:szCs w:val="26"/>
        </w:rPr>
        <w:t xml:space="preserve">2.1. </w:t>
      </w:r>
      <w:r w:rsidR="002816FA" w:rsidRPr="00617F7C">
        <w:rPr>
          <w:b/>
          <w:iCs/>
          <w:sz w:val="26"/>
          <w:szCs w:val="26"/>
          <w:lang w:val="vi-VN"/>
        </w:rPr>
        <w:t xml:space="preserve">Vận hành </w:t>
      </w:r>
      <w:r>
        <w:rPr>
          <w:b/>
          <w:iCs/>
          <w:sz w:val="26"/>
          <w:szCs w:val="26"/>
        </w:rPr>
        <w:t>Hệ thống chứng chỉ rừng quốc gia (</w:t>
      </w:r>
      <w:r w:rsidR="002816FA" w:rsidRPr="00617F7C">
        <w:rPr>
          <w:b/>
          <w:iCs/>
          <w:sz w:val="26"/>
          <w:szCs w:val="26"/>
          <w:lang w:val="vi-VN"/>
        </w:rPr>
        <w:t>VFCS</w:t>
      </w:r>
      <w:r>
        <w:rPr>
          <w:b/>
          <w:iCs/>
          <w:sz w:val="26"/>
          <w:szCs w:val="26"/>
        </w:rPr>
        <w:t>)</w:t>
      </w:r>
      <w:r w:rsidR="002816FA" w:rsidRPr="00617F7C">
        <w:rPr>
          <w:b/>
          <w:iCs/>
          <w:sz w:val="26"/>
          <w:szCs w:val="26"/>
          <w:lang w:val="vi-VN"/>
        </w:rPr>
        <w:t xml:space="preserve">  </w:t>
      </w:r>
    </w:p>
    <w:p w14:paraId="5056E02D" w14:textId="7AC57CA4" w:rsidR="002816FA" w:rsidRPr="0048043C" w:rsidRDefault="002816FA" w:rsidP="002816FA">
      <w:pPr>
        <w:pStyle w:val="ListParagraph"/>
        <w:numPr>
          <w:ilvl w:val="0"/>
          <w:numId w:val="20"/>
        </w:numPr>
        <w:spacing w:after="120"/>
        <w:contextualSpacing w:val="0"/>
        <w:jc w:val="both"/>
        <w:rPr>
          <w:bCs/>
          <w:sz w:val="26"/>
          <w:szCs w:val="26"/>
          <w:lang w:val="vi-VN"/>
        </w:rPr>
      </w:pPr>
      <w:r w:rsidRPr="0048043C">
        <w:rPr>
          <w:bCs/>
          <w:sz w:val="26"/>
          <w:szCs w:val="26"/>
          <w:lang w:val="vi-VN"/>
        </w:rPr>
        <w:t>Hoàn thiện tiêu chuẩn, hướng dẫn: 5 tiêu chuẩn, hướng dẫn do VFCO ban hành đã được rà soát lỗi và cập nhật</w:t>
      </w:r>
      <w:r w:rsidR="00C03FB7">
        <w:rPr>
          <w:bCs/>
          <w:sz w:val="26"/>
          <w:szCs w:val="26"/>
        </w:rPr>
        <w:t>.</w:t>
      </w:r>
    </w:p>
    <w:p w14:paraId="2FE2FEC8" w14:textId="77777777" w:rsidR="002816FA" w:rsidRPr="0048043C" w:rsidRDefault="002816FA" w:rsidP="002816FA">
      <w:pPr>
        <w:pStyle w:val="ListParagraph"/>
        <w:numPr>
          <w:ilvl w:val="0"/>
          <w:numId w:val="20"/>
        </w:numPr>
        <w:spacing w:after="120"/>
        <w:contextualSpacing w:val="0"/>
        <w:jc w:val="both"/>
        <w:rPr>
          <w:bCs/>
          <w:sz w:val="26"/>
          <w:szCs w:val="26"/>
          <w:lang w:val="vi-VN"/>
        </w:rPr>
      </w:pPr>
      <w:r w:rsidRPr="0048043C">
        <w:rPr>
          <w:bCs/>
          <w:sz w:val="26"/>
          <w:szCs w:val="26"/>
          <w:lang w:val="vi-VN"/>
        </w:rPr>
        <w:t xml:space="preserve">Ký hợp đồng chỉ định với tổ chức TuV SUV (Cộng hòa Séc) ngày 03/3/2023 thực hiện dịch vụ chứng nhận chuỗi hành trình sản phẩm PEFC CoC. </w:t>
      </w:r>
    </w:p>
    <w:p w14:paraId="32550FBB" w14:textId="2395A6FC" w:rsidR="002816FA" w:rsidRPr="0048043C" w:rsidRDefault="002816FA" w:rsidP="002816FA">
      <w:pPr>
        <w:pStyle w:val="ListParagraph"/>
        <w:numPr>
          <w:ilvl w:val="0"/>
          <w:numId w:val="20"/>
        </w:numPr>
        <w:spacing w:after="120"/>
        <w:contextualSpacing w:val="0"/>
        <w:jc w:val="both"/>
        <w:rPr>
          <w:bCs/>
          <w:sz w:val="26"/>
          <w:szCs w:val="26"/>
          <w:lang w:val="vi-VN"/>
        </w:rPr>
      </w:pPr>
      <w:r w:rsidRPr="0048043C">
        <w:rPr>
          <w:bCs/>
          <w:sz w:val="26"/>
          <w:szCs w:val="26"/>
          <w:lang w:val="vi-VN"/>
        </w:rPr>
        <w:t>Hỗ trợ VinaControl tham gia đánh giá chứng kiến tại Úc (thông qua  Responsiblewood) và Nhật Bản (thông qua SGEC).</w:t>
      </w:r>
    </w:p>
    <w:p w14:paraId="044940F2" w14:textId="370B07F1" w:rsidR="002816FA" w:rsidRPr="0048043C" w:rsidRDefault="002816FA" w:rsidP="002816FA">
      <w:pPr>
        <w:pStyle w:val="ListParagraph"/>
        <w:numPr>
          <w:ilvl w:val="0"/>
          <w:numId w:val="20"/>
        </w:numPr>
        <w:spacing w:after="120"/>
        <w:contextualSpacing w:val="0"/>
        <w:jc w:val="both"/>
        <w:rPr>
          <w:bCs/>
          <w:sz w:val="26"/>
          <w:szCs w:val="26"/>
          <w:lang w:val="vi-VN"/>
        </w:rPr>
      </w:pPr>
      <w:r w:rsidRPr="0048043C">
        <w:rPr>
          <w:bCs/>
          <w:sz w:val="26"/>
          <w:szCs w:val="26"/>
          <w:lang w:val="vi-VN"/>
        </w:rPr>
        <w:t>Hợp đồng sử dụng Nhãn: Ký 20 hợp đồng sử dụng Nhãn với các tổ chức, doanh nghiệp được chứng nhận, trong đó có 6 hợp đồng sử dụng nhãn VFCS (cho chủ rừng được chứng nhận FM -</w:t>
      </w:r>
      <w:r w:rsidR="00C03FB7">
        <w:rPr>
          <w:bCs/>
          <w:sz w:val="26"/>
          <w:szCs w:val="26"/>
        </w:rPr>
        <w:t xml:space="preserve"> </w:t>
      </w:r>
      <w:r w:rsidRPr="0048043C">
        <w:rPr>
          <w:bCs/>
          <w:sz w:val="26"/>
          <w:szCs w:val="26"/>
          <w:lang w:val="vi-VN"/>
        </w:rPr>
        <w:t>nhóm B), 13 hợp đồng sử dụng nhãn PEFC (cho doanh nghiệp đạt chứng nhận PEFC CoC - nhóm C) và 1</w:t>
      </w:r>
      <w:r w:rsidR="00C03FB7">
        <w:rPr>
          <w:bCs/>
          <w:sz w:val="26"/>
          <w:szCs w:val="26"/>
        </w:rPr>
        <w:t xml:space="preserve"> hợp đồng</w:t>
      </w:r>
      <w:r w:rsidRPr="0048043C">
        <w:rPr>
          <w:bCs/>
          <w:sz w:val="26"/>
          <w:szCs w:val="26"/>
          <w:lang w:val="vi-VN"/>
        </w:rPr>
        <w:t xml:space="preserve"> cho tổ chức khác (nhóm D).</w:t>
      </w:r>
    </w:p>
    <w:p w14:paraId="094D2662" w14:textId="4084D743" w:rsidR="002816FA" w:rsidRPr="00EF54E9" w:rsidRDefault="00680220" w:rsidP="002816FA">
      <w:pPr>
        <w:pStyle w:val="ListParagraph"/>
        <w:numPr>
          <w:ilvl w:val="0"/>
          <w:numId w:val="20"/>
        </w:numPr>
        <w:spacing w:after="120"/>
        <w:contextualSpacing w:val="0"/>
        <w:jc w:val="both"/>
        <w:rPr>
          <w:bCs/>
          <w:sz w:val="26"/>
          <w:szCs w:val="26"/>
          <w:lang w:val="vi-VN"/>
        </w:rPr>
      </w:pPr>
      <w:r>
        <w:rPr>
          <w:bCs/>
          <w:sz w:val="26"/>
          <w:szCs w:val="26"/>
        </w:rPr>
        <w:t>Rà soát, c</w:t>
      </w:r>
      <w:r w:rsidR="002816FA" w:rsidRPr="0048043C">
        <w:rPr>
          <w:bCs/>
          <w:sz w:val="26"/>
          <w:szCs w:val="26"/>
          <w:lang w:val="vi-VN"/>
        </w:rPr>
        <w:t>ập nhật dữ liệu chứng chỉ</w:t>
      </w:r>
      <w:r>
        <w:rPr>
          <w:bCs/>
          <w:sz w:val="26"/>
          <w:szCs w:val="26"/>
        </w:rPr>
        <w:t xml:space="preserve"> rừng VFCS/PEFC trên cơ sở dữ liệu PEFC</w:t>
      </w:r>
      <w:r w:rsidR="002816FA" w:rsidRPr="0048043C">
        <w:rPr>
          <w:bCs/>
          <w:sz w:val="26"/>
          <w:szCs w:val="26"/>
          <w:lang w:val="vi-VN"/>
        </w:rPr>
        <w:t xml:space="preserve">: Dữ liệu của 20 chứng nhận </w:t>
      </w:r>
      <w:r w:rsidR="00C03FB7">
        <w:rPr>
          <w:bCs/>
          <w:sz w:val="26"/>
          <w:szCs w:val="26"/>
        </w:rPr>
        <w:t>lần đầu</w:t>
      </w:r>
      <w:r w:rsidR="00C03FB7" w:rsidRPr="0048043C">
        <w:rPr>
          <w:bCs/>
          <w:sz w:val="26"/>
          <w:szCs w:val="26"/>
          <w:lang w:val="vi-VN"/>
        </w:rPr>
        <w:t xml:space="preserve"> </w:t>
      </w:r>
      <w:r w:rsidR="002816FA" w:rsidRPr="0048043C">
        <w:rPr>
          <w:bCs/>
          <w:sz w:val="26"/>
          <w:szCs w:val="26"/>
          <w:lang w:val="vi-VN"/>
        </w:rPr>
        <w:t xml:space="preserve">và 02 chứng nhận </w:t>
      </w:r>
      <w:r w:rsidR="00C03FB7">
        <w:rPr>
          <w:bCs/>
          <w:sz w:val="26"/>
          <w:szCs w:val="26"/>
        </w:rPr>
        <w:t>cấp lại</w:t>
      </w:r>
      <w:r w:rsidR="002816FA" w:rsidRPr="0048043C">
        <w:rPr>
          <w:bCs/>
          <w:sz w:val="26"/>
          <w:szCs w:val="26"/>
          <w:lang w:val="vi-VN"/>
        </w:rPr>
        <w:t xml:space="preserve"> được cập nhật kịp thời.</w:t>
      </w:r>
    </w:p>
    <w:p w14:paraId="6FC6465B" w14:textId="77777777" w:rsidR="002816FA" w:rsidRPr="0048043C" w:rsidRDefault="002816FA" w:rsidP="002816FA">
      <w:pPr>
        <w:pStyle w:val="ListParagraph"/>
        <w:numPr>
          <w:ilvl w:val="0"/>
          <w:numId w:val="20"/>
        </w:numPr>
        <w:spacing w:after="120"/>
        <w:contextualSpacing w:val="0"/>
        <w:jc w:val="both"/>
        <w:rPr>
          <w:bCs/>
          <w:sz w:val="26"/>
          <w:szCs w:val="26"/>
          <w:lang w:val="vi-VN"/>
        </w:rPr>
      </w:pPr>
      <w:r w:rsidRPr="0048043C">
        <w:rPr>
          <w:bCs/>
          <w:sz w:val="26"/>
          <w:szCs w:val="26"/>
          <w:lang w:val="vi-VN"/>
        </w:rPr>
        <w:t>Đã kết nối và đặt logo của VFCO lên website của các đối tác và đặt logo của đối tác lên website của VFCO: Trung tâm khuyến nông quốc gia, Hiệp hội gỗ và lâm sản Việt Nam, Hiệp hội gỗ và lâm sản Bình Dương, Hiệp hội gỗ và lâm sản Đồng Nai, Hiệp hội cao Su Việt Nam, Tập đoàn Công nghiệp Cao su Việt Nam.</w:t>
      </w:r>
    </w:p>
    <w:p w14:paraId="2485F936" w14:textId="77777777" w:rsidR="002816FA" w:rsidRPr="002816FA" w:rsidRDefault="002816FA" w:rsidP="002816FA">
      <w:pPr>
        <w:pStyle w:val="ListParagraph"/>
        <w:numPr>
          <w:ilvl w:val="0"/>
          <w:numId w:val="20"/>
        </w:numPr>
        <w:spacing w:after="120"/>
        <w:contextualSpacing w:val="0"/>
        <w:jc w:val="both"/>
        <w:rPr>
          <w:bCs/>
          <w:i/>
          <w:iCs/>
          <w:color w:val="000000" w:themeColor="text1"/>
          <w:sz w:val="26"/>
          <w:szCs w:val="26"/>
          <w:lang w:val="vi-VN"/>
        </w:rPr>
      </w:pPr>
      <w:r w:rsidRPr="002816FA">
        <w:rPr>
          <w:bCs/>
          <w:color w:val="000000" w:themeColor="text1"/>
          <w:sz w:val="26"/>
          <w:szCs w:val="26"/>
          <w:lang w:val="vi-VN"/>
        </w:rPr>
        <w:lastRenderedPageBreak/>
        <w:t xml:space="preserve">Quảng bá: Đăng 6 bản tin trên website văn phòng; 28 bản tin trên facebook và thiết lập kênh kết nối qua zalo. </w:t>
      </w:r>
    </w:p>
    <w:p w14:paraId="42B652AD" w14:textId="77777777" w:rsidR="002816FA" w:rsidRPr="002816FA" w:rsidRDefault="002816FA" w:rsidP="002816FA">
      <w:pPr>
        <w:pStyle w:val="ListParagraph"/>
        <w:numPr>
          <w:ilvl w:val="0"/>
          <w:numId w:val="20"/>
        </w:numPr>
        <w:spacing w:after="120"/>
        <w:contextualSpacing w:val="0"/>
        <w:jc w:val="both"/>
        <w:rPr>
          <w:bCs/>
          <w:i/>
          <w:iCs/>
          <w:color w:val="000000" w:themeColor="text1"/>
          <w:sz w:val="26"/>
          <w:szCs w:val="26"/>
          <w:lang w:val="vi-VN"/>
        </w:rPr>
      </w:pPr>
      <w:r w:rsidRPr="002816FA">
        <w:rPr>
          <w:bCs/>
          <w:color w:val="000000" w:themeColor="text1"/>
          <w:sz w:val="26"/>
          <w:szCs w:val="26"/>
          <w:lang w:val="vi-VN"/>
        </w:rPr>
        <w:t>Xây dựng cơ sở dữ liệu (dăm gỗ, viên nén, packaging) và thực hiện khảo sát nhu cầu sử dụng chứng nhận VFCS/PEFC đối với doanh nghiệp sản xuất viên nén.</w:t>
      </w:r>
    </w:p>
    <w:p w14:paraId="055A44CC" w14:textId="43430C4B" w:rsidR="00680220" w:rsidRPr="00680220" w:rsidRDefault="00680220" w:rsidP="002816FA">
      <w:pPr>
        <w:pStyle w:val="ListParagraph"/>
        <w:numPr>
          <w:ilvl w:val="0"/>
          <w:numId w:val="20"/>
        </w:numPr>
        <w:spacing w:after="120"/>
        <w:contextualSpacing w:val="0"/>
        <w:jc w:val="both"/>
        <w:rPr>
          <w:bCs/>
          <w:i/>
          <w:iCs/>
          <w:color w:val="000000" w:themeColor="text1"/>
          <w:sz w:val="26"/>
          <w:szCs w:val="26"/>
          <w:lang w:val="vi-VN"/>
        </w:rPr>
      </w:pPr>
      <w:r>
        <w:rPr>
          <w:bCs/>
          <w:iCs/>
          <w:color w:val="000000" w:themeColor="text1"/>
          <w:sz w:val="26"/>
          <w:szCs w:val="26"/>
        </w:rPr>
        <w:t>Tham gia tổ biên soạn sửa đổi tiêu chuẩn quản lý rừng bền vững</w:t>
      </w:r>
      <w:r w:rsidR="00971E2D">
        <w:rPr>
          <w:bCs/>
          <w:iCs/>
          <w:color w:val="000000" w:themeColor="text1"/>
          <w:sz w:val="26"/>
          <w:szCs w:val="26"/>
        </w:rPr>
        <w:t>.</w:t>
      </w:r>
    </w:p>
    <w:p w14:paraId="678E8A51" w14:textId="7AE38460" w:rsidR="002816FA" w:rsidRPr="002816FA" w:rsidRDefault="002816FA" w:rsidP="002816FA">
      <w:pPr>
        <w:pStyle w:val="ListParagraph"/>
        <w:numPr>
          <w:ilvl w:val="0"/>
          <w:numId w:val="20"/>
        </w:numPr>
        <w:spacing w:after="120"/>
        <w:contextualSpacing w:val="0"/>
        <w:jc w:val="both"/>
        <w:rPr>
          <w:bCs/>
          <w:i/>
          <w:iCs/>
          <w:color w:val="000000" w:themeColor="text1"/>
          <w:sz w:val="26"/>
          <w:szCs w:val="26"/>
          <w:lang w:val="vi-VN"/>
        </w:rPr>
      </w:pPr>
      <w:r w:rsidRPr="002816FA">
        <w:rPr>
          <w:bCs/>
          <w:color w:val="000000" w:themeColor="text1"/>
          <w:sz w:val="26"/>
          <w:szCs w:val="26"/>
          <w:lang w:val="vi-VN"/>
        </w:rPr>
        <w:t>Tham gia các hoạt động PEFC: Tham gia họp theo lịch của các nhóm công tác PEFC: APAC, Funiture, Rubber, Marcom</w:t>
      </w:r>
      <w:r w:rsidR="00CD12E0">
        <w:rPr>
          <w:bCs/>
          <w:color w:val="000000" w:themeColor="text1"/>
          <w:sz w:val="26"/>
          <w:szCs w:val="26"/>
          <w:lang w:val="vi-VN"/>
        </w:rPr>
        <w:t>.</w:t>
      </w:r>
    </w:p>
    <w:p w14:paraId="73E5FB01" w14:textId="3FE207C4" w:rsidR="002816FA" w:rsidRPr="00617F7C" w:rsidRDefault="00617F7C" w:rsidP="002816FA">
      <w:pPr>
        <w:spacing w:after="120"/>
        <w:jc w:val="both"/>
        <w:rPr>
          <w:b/>
          <w:iCs/>
          <w:color w:val="000000" w:themeColor="text1"/>
          <w:sz w:val="26"/>
          <w:szCs w:val="26"/>
          <w:lang w:val="pt-BR"/>
        </w:rPr>
      </w:pPr>
      <w:r w:rsidRPr="00617F7C">
        <w:rPr>
          <w:b/>
          <w:bCs/>
          <w:color w:val="000000" w:themeColor="text1"/>
          <w:sz w:val="26"/>
          <w:szCs w:val="26"/>
        </w:rPr>
        <w:t xml:space="preserve">2.2. </w:t>
      </w:r>
      <w:r w:rsidR="002816FA" w:rsidRPr="00617F7C">
        <w:rPr>
          <w:b/>
          <w:iCs/>
          <w:color w:val="000000" w:themeColor="text1"/>
          <w:sz w:val="26"/>
          <w:szCs w:val="26"/>
          <w:lang w:val="pt-BR"/>
        </w:rPr>
        <w:t xml:space="preserve">Kết quả chứng nhận </w:t>
      </w:r>
    </w:p>
    <w:p w14:paraId="25B8EDCE" w14:textId="7E3B62BF" w:rsidR="002816FA" w:rsidRPr="002816FA" w:rsidRDefault="002816FA" w:rsidP="002816FA">
      <w:pPr>
        <w:pStyle w:val="ListParagraph"/>
        <w:numPr>
          <w:ilvl w:val="0"/>
          <w:numId w:val="28"/>
        </w:numPr>
        <w:spacing w:after="120"/>
        <w:jc w:val="both"/>
        <w:rPr>
          <w:bCs/>
          <w:sz w:val="26"/>
          <w:szCs w:val="26"/>
          <w:lang w:val="pt-BR"/>
        </w:rPr>
      </w:pPr>
      <w:r w:rsidRPr="002816FA">
        <w:rPr>
          <w:bCs/>
          <w:sz w:val="26"/>
          <w:szCs w:val="26"/>
          <w:lang w:val="pt-BR"/>
        </w:rPr>
        <w:t>Tổng diện tích chứng nhận đến</w:t>
      </w:r>
      <w:r w:rsidR="00C03FB7">
        <w:rPr>
          <w:bCs/>
          <w:sz w:val="26"/>
          <w:szCs w:val="26"/>
          <w:lang w:val="pt-BR"/>
        </w:rPr>
        <w:t xml:space="preserve"> tháng</w:t>
      </w:r>
      <w:r w:rsidRPr="002816FA">
        <w:rPr>
          <w:bCs/>
          <w:sz w:val="26"/>
          <w:szCs w:val="26"/>
          <w:lang w:val="pt-BR"/>
        </w:rPr>
        <w:t xml:space="preserve"> 6/2023 là 153.580 ha, tăng thêm 26.732 ha (21%) so với tháng 12/2022</w:t>
      </w:r>
      <w:r w:rsidR="00617F7C">
        <w:rPr>
          <w:bCs/>
          <w:sz w:val="26"/>
          <w:szCs w:val="26"/>
          <w:lang w:val="pt-BR"/>
        </w:rPr>
        <w:t xml:space="preserve"> (phụ lục </w:t>
      </w:r>
      <w:r w:rsidR="00971E2D">
        <w:rPr>
          <w:bCs/>
          <w:sz w:val="26"/>
          <w:szCs w:val="26"/>
          <w:lang w:val="pt-BR"/>
        </w:rPr>
        <w:t>2</w:t>
      </w:r>
      <w:r w:rsidR="00617F7C">
        <w:rPr>
          <w:bCs/>
          <w:sz w:val="26"/>
          <w:szCs w:val="26"/>
          <w:lang w:val="pt-BR"/>
        </w:rPr>
        <w:t>)</w:t>
      </w:r>
      <w:r w:rsidRPr="002816FA">
        <w:rPr>
          <w:bCs/>
          <w:sz w:val="26"/>
          <w:szCs w:val="26"/>
          <w:lang w:val="pt-BR"/>
        </w:rPr>
        <w:t>, trong đó</w:t>
      </w:r>
      <w:r>
        <w:rPr>
          <w:bCs/>
          <w:sz w:val="26"/>
          <w:szCs w:val="26"/>
          <w:lang w:val="pt-BR"/>
        </w:rPr>
        <w:t>:</w:t>
      </w:r>
    </w:p>
    <w:p w14:paraId="4287BC05" w14:textId="77777777" w:rsidR="002816FA" w:rsidRPr="00EF54E9" w:rsidRDefault="002816FA" w:rsidP="002816FA">
      <w:pPr>
        <w:pStyle w:val="ListParagraph"/>
        <w:spacing w:after="120"/>
        <w:contextualSpacing w:val="0"/>
        <w:jc w:val="both"/>
        <w:rPr>
          <w:bCs/>
          <w:sz w:val="26"/>
          <w:szCs w:val="26"/>
          <w:lang w:val="pt-BR"/>
        </w:rPr>
      </w:pPr>
      <w:r w:rsidRPr="00EF54E9">
        <w:rPr>
          <w:bCs/>
          <w:sz w:val="26"/>
          <w:szCs w:val="26"/>
          <w:lang w:val="pt-BR"/>
        </w:rPr>
        <w:t xml:space="preserve">- Số lượng chủ rừng được chứng nhận mới là 6, nâng tổng số chủ rừng đang được chứng nhận lên thành 28. </w:t>
      </w:r>
    </w:p>
    <w:p w14:paraId="6C44F0E4" w14:textId="32FB26FA" w:rsidR="002816FA" w:rsidRPr="00EF54E9" w:rsidRDefault="002816FA" w:rsidP="002816FA">
      <w:pPr>
        <w:pStyle w:val="ListParagraph"/>
        <w:spacing w:after="120"/>
        <w:contextualSpacing w:val="0"/>
        <w:jc w:val="both"/>
        <w:rPr>
          <w:bCs/>
          <w:sz w:val="26"/>
          <w:szCs w:val="26"/>
          <w:lang w:val="pt-BR"/>
        </w:rPr>
      </w:pPr>
      <w:r w:rsidRPr="00EF54E9">
        <w:rPr>
          <w:bCs/>
          <w:sz w:val="26"/>
          <w:szCs w:val="26"/>
          <w:lang w:val="pt-BR"/>
        </w:rPr>
        <w:t>- Trong tổng diện tích rừng được chứng nhận FM, có 120.306 ha rừng cao su (tăng 7%) và các loại rừng trồng khác (chủ yếu rừng keo) là 33.274 ha (tăng 33%).</w:t>
      </w:r>
    </w:p>
    <w:p w14:paraId="2BDA5C4E" w14:textId="7EA41F06" w:rsidR="002816FA" w:rsidRPr="00EF54E9" w:rsidRDefault="002816FA" w:rsidP="002816FA">
      <w:pPr>
        <w:pStyle w:val="ListParagraph"/>
        <w:spacing w:after="120"/>
        <w:contextualSpacing w:val="0"/>
        <w:jc w:val="both"/>
        <w:rPr>
          <w:bCs/>
          <w:sz w:val="26"/>
          <w:szCs w:val="26"/>
          <w:lang w:val="pt-BR"/>
        </w:rPr>
      </w:pPr>
      <w:r w:rsidRPr="00EF54E9">
        <w:rPr>
          <w:bCs/>
          <w:sz w:val="26"/>
          <w:szCs w:val="26"/>
          <w:lang w:val="pt-BR"/>
        </w:rPr>
        <w:t>- GFA là tổ chức có diện tích chứng chỉ FM lớn nhất với 116.845 ha (76%), tiếp đến là BV với 29.398 ha (19%) và SGS với 7.338 ha (5%)</w:t>
      </w:r>
      <w:r w:rsidR="00C03FB7">
        <w:rPr>
          <w:bCs/>
          <w:sz w:val="26"/>
          <w:szCs w:val="26"/>
          <w:lang w:val="pt-BR"/>
        </w:rPr>
        <w:t>.</w:t>
      </w:r>
    </w:p>
    <w:p w14:paraId="6838965A" w14:textId="14C58843" w:rsidR="002816FA" w:rsidRPr="002816FA" w:rsidRDefault="002816FA" w:rsidP="002816FA">
      <w:pPr>
        <w:pStyle w:val="ListParagraph"/>
        <w:numPr>
          <w:ilvl w:val="0"/>
          <w:numId w:val="28"/>
        </w:numPr>
        <w:spacing w:after="120"/>
        <w:jc w:val="both"/>
        <w:rPr>
          <w:bCs/>
          <w:sz w:val="26"/>
          <w:szCs w:val="26"/>
          <w:lang w:val="pt-BR"/>
        </w:rPr>
      </w:pPr>
      <w:r w:rsidRPr="002816FA">
        <w:rPr>
          <w:bCs/>
          <w:sz w:val="26"/>
          <w:szCs w:val="26"/>
          <w:lang w:val="pt-BR"/>
        </w:rPr>
        <w:t xml:space="preserve">Tổng chứng chỉ CoC là </w:t>
      </w:r>
      <w:r w:rsidR="00C03FB7" w:rsidRPr="002816FA">
        <w:rPr>
          <w:bCs/>
          <w:sz w:val="26"/>
          <w:szCs w:val="26"/>
          <w:lang w:val="pt-BR"/>
        </w:rPr>
        <w:t>6</w:t>
      </w:r>
      <w:r w:rsidR="00C03FB7">
        <w:rPr>
          <w:bCs/>
          <w:sz w:val="26"/>
          <w:szCs w:val="26"/>
          <w:lang w:val="pt-BR"/>
        </w:rPr>
        <w:t>3</w:t>
      </w:r>
      <w:r w:rsidRPr="002816FA">
        <w:rPr>
          <w:bCs/>
          <w:sz w:val="26"/>
          <w:szCs w:val="26"/>
          <w:lang w:val="pt-BR"/>
        </w:rPr>
        <w:t xml:space="preserve">, tăng thêm </w:t>
      </w:r>
      <w:r w:rsidR="00971E2D" w:rsidRPr="002816FA">
        <w:rPr>
          <w:bCs/>
          <w:sz w:val="26"/>
          <w:szCs w:val="26"/>
          <w:lang w:val="pt-BR"/>
        </w:rPr>
        <w:t>1</w:t>
      </w:r>
      <w:r w:rsidR="00971E2D">
        <w:rPr>
          <w:bCs/>
          <w:sz w:val="26"/>
          <w:szCs w:val="26"/>
          <w:lang w:val="pt-BR"/>
        </w:rPr>
        <w:t>5</w:t>
      </w:r>
      <w:r w:rsidR="00971E2D" w:rsidRPr="002816FA">
        <w:rPr>
          <w:bCs/>
          <w:sz w:val="26"/>
          <w:szCs w:val="26"/>
          <w:lang w:val="pt-BR"/>
        </w:rPr>
        <w:t xml:space="preserve"> </w:t>
      </w:r>
      <w:r w:rsidRPr="002816FA">
        <w:rPr>
          <w:bCs/>
          <w:sz w:val="26"/>
          <w:szCs w:val="26"/>
          <w:lang w:val="pt-BR"/>
        </w:rPr>
        <w:t>chứng chỉ (</w:t>
      </w:r>
      <w:r w:rsidR="00971E2D">
        <w:rPr>
          <w:bCs/>
          <w:sz w:val="26"/>
          <w:szCs w:val="26"/>
          <w:lang w:val="pt-BR"/>
        </w:rPr>
        <w:t>31</w:t>
      </w:r>
      <w:r w:rsidRPr="002816FA">
        <w:rPr>
          <w:bCs/>
          <w:sz w:val="26"/>
          <w:szCs w:val="26"/>
          <w:lang w:val="pt-BR"/>
        </w:rPr>
        <w:t>%) so với tháng 12/2022</w:t>
      </w:r>
      <w:r w:rsidR="00617F7C">
        <w:rPr>
          <w:bCs/>
          <w:sz w:val="26"/>
          <w:szCs w:val="26"/>
          <w:lang w:val="pt-BR"/>
        </w:rPr>
        <w:t xml:space="preserve"> (phụ lục </w:t>
      </w:r>
      <w:r w:rsidR="00971E2D">
        <w:rPr>
          <w:bCs/>
          <w:sz w:val="26"/>
          <w:szCs w:val="26"/>
          <w:lang w:val="pt-BR"/>
        </w:rPr>
        <w:t>2</w:t>
      </w:r>
      <w:r w:rsidR="00617F7C">
        <w:rPr>
          <w:bCs/>
          <w:sz w:val="26"/>
          <w:szCs w:val="26"/>
          <w:lang w:val="pt-BR"/>
        </w:rPr>
        <w:t>)</w:t>
      </w:r>
      <w:r w:rsidRPr="002816FA">
        <w:rPr>
          <w:bCs/>
          <w:sz w:val="26"/>
          <w:szCs w:val="26"/>
          <w:lang w:val="pt-BR"/>
        </w:rPr>
        <w:t xml:space="preserve">, trong đó đa số là chứng nhận đơn với </w:t>
      </w:r>
      <w:r w:rsidR="00971E2D" w:rsidRPr="002816FA">
        <w:rPr>
          <w:bCs/>
          <w:sz w:val="26"/>
          <w:szCs w:val="26"/>
          <w:lang w:val="pt-BR"/>
        </w:rPr>
        <w:t>4</w:t>
      </w:r>
      <w:r w:rsidR="00971E2D">
        <w:rPr>
          <w:bCs/>
          <w:sz w:val="26"/>
          <w:szCs w:val="26"/>
          <w:lang w:val="pt-BR"/>
        </w:rPr>
        <w:t>1</w:t>
      </w:r>
      <w:r w:rsidR="00971E2D" w:rsidRPr="002816FA">
        <w:rPr>
          <w:bCs/>
          <w:sz w:val="26"/>
          <w:szCs w:val="26"/>
          <w:lang w:val="pt-BR"/>
        </w:rPr>
        <w:t xml:space="preserve"> </w:t>
      </w:r>
      <w:r w:rsidRPr="002816FA">
        <w:rPr>
          <w:bCs/>
          <w:sz w:val="26"/>
          <w:szCs w:val="26"/>
          <w:lang w:val="pt-BR"/>
        </w:rPr>
        <w:t xml:space="preserve">chứng nhận, chiếm </w:t>
      </w:r>
      <w:r w:rsidR="00971E2D" w:rsidRPr="002816FA">
        <w:rPr>
          <w:bCs/>
          <w:sz w:val="26"/>
          <w:szCs w:val="26"/>
          <w:lang w:val="pt-BR"/>
        </w:rPr>
        <w:t>6</w:t>
      </w:r>
      <w:r w:rsidR="00971E2D">
        <w:rPr>
          <w:bCs/>
          <w:sz w:val="26"/>
          <w:szCs w:val="26"/>
          <w:lang w:val="pt-BR"/>
        </w:rPr>
        <w:t>5</w:t>
      </w:r>
      <w:r w:rsidRPr="002816FA">
        <w:rPr>
          <w:bCs/>
          <w:sz w:val="26"/>
          <w:szCs w:val="26"/>
          <w:lang w:val="pt-BR"/>
        </w:rPr>
        <w:t xml:space="preserve">% tổng số chứng nhận. SGS là tổ chức cấp chứng chỉ lớn nhất, với </w:t>
      </w:r>
      <w:r w:rsidR="00971E2D" w:rsidRPr="002816FA">
        <w:rPr>
          <w:bCs/>
          <w:sz w:val="26"/>
          <w:szCs w:val="26"/>
          <w:lang w:val="pt-BR"/>
        </w:rPr>
        <w:t>4</w:t>
      </w:r>
      <w:r w:rsidR="00971E2D">
        <w:rPr>
          <w:bCs/>
          <w:sz w:val="26"/>
          <w:szCs w:val="26"/>
          <w:lang w:val="pt-BR"/>
        </w:rPr>
        <w:t>1</w:t>
      </w:r>
      <w:r w:rsidR="00971E2D" w:rsidRPr="002816FA">
        <w:rPr>
          <w:bCs/>
          <w:sz w:val="26"/>
          <w:szCs w:val="26"/>
          <w:lang w:val="pt-BR"/>
        </w:rPr>
        <w:t xml:space="preserve"> </w:t>
      </w:r>
      <w:r w:rsidRPr="002816FA">
        <w:rPr>
          <w:bCs/>
          <w:sz w:val="26"/>
          <w:szCs w:val="26"/>
          <w:lang w:val="pt-BR"/>
        </w:rPr>
        <w:t>CoC (65%), tiếp đến là BV với 15 chứng chỉ  CoC (24%) và các tổ chức khác là 7</w:t>
      </w:r>
      <w:r w:rsidR="00971E2D">
        <w:rPr>
          <w:bCs/>
          <w:sz w:val="26"/>
          <w:szCs w:val="26"/>
          <w:lang w:val="pt-BR"/>
        </w:rPr>
        <w:t xml:space="preserve"> (11%)</w:t>
      </w:r>
      <w:r w:rsidRPr="002816FA">
        <w:rPr>
          <w:bCs/>
          <w:sz w:val="26"/>
          <w:szCs w:val="26"/>
          <w:lang w:val="pt-BR"/>
        </w:rPr>
        <w:t>.</w:t>
      </w:r>
    </w:p>
    <w:p w14:paraId="47CA542A" w14:textId="3D332877" w:rsidR="007F1189" w:rsidRPr="00617F7C" w:rsidRDefault="00617F7C" w:rsidP="002816FA">
      <w:pPr>
        <w:tabs>
          <w:tab w:val="left" w:pos="284"/>
        </w:tabs>
        <w:spacing w:after="120"/>
        <w:jc w:val="both"/>
        <w:rPr>
          <w:b/>
          <w:iCs/>
          <w:sz w:val="26"/>
          <w:szCs w:val="26"/>
          <w:lang w:val="vi-VN"/>
        </w:rPr>
      </w:pPr>
      <w:r w:rsidRPr="00617F7C">
        <w:rPr>
          <w:rFonts w:eastAsia="Times New Roman"/>
          <w:b/>
          <w:bCs/>
          <w:iCs/>
          <w:color w:val="000000"/>
          <w:sz w:val="26"/>
          <w:szCs w:val="26"/>
          <w:lang w:val="pt-BR" w:eastAsia="en-US"/>
        </w:rPr>
        <w:t xml:space="preserve">2.3. </w:t>
      </w:r>
      <w:r w:rsidR="00110359" w:rsidRPr="00617F7C">
        <w:rPr>
          <w:rFonts w:eastAsia="Times New Roman"/>
          <w:b/>
          <w:bCs/>
          <w:iCs/>
          <w:color w:val="000000"/>
          <w:sz w:val="26"/>
          <w:szCs w:val="26"/>
          <w:lang w:val="pt-BR" w:eastAsia="en-US"/>
        </w:rPr>
        <w:t>Dịch vụ đ</w:t>
      </w:r>
      <w:r w:rsidR="00536A80" w:rsidRPr="00617F7C">
        <w:rPr>
          <w:rFonts w:eastAsia="Times New Roman"/>
          <w:b/>
          <w:bCs/>
          <w:iCs/>
          <w:color w:val="000000"/>
          <w:sz w:val="26"/>
          <w:szCs w:val="26"/>
          <w:lang w:val="vi-VN" w:eastAsia="en-US"/>
        </w:rPr>
        <w:t>ào tạo</w:t>
      </w:r>
      <w:r w:rsidR="00622EB9" w:rsidRPr="00617F7C">
        <w:rPr>
          <w:rFonts w:eastAsia="Times New Roman"/>
          <w:b/>
          <w:bCs/>
          <w:iCs/>
          <w:color w:val="000000"/>
          <w:sz w:val="26"/>
          <w:szCs w:val="26"/>
          <w:lang w:val="pt-BR" w:eastAsia="en-US"/>
        </w:rPr>
        <w:t>,</w:t>
      </w:r>
      <w:r w:rsidR="00536A80" w:rsidRPr="00617F7C">
        <w:rPr>
          <w:rFonts w:eastAsia="Times New Roman"/>
          <w:b/>
          <w:bCs/>
          <w:iCs/>
          <w:color w:val="000000"/>
          <w:sz w:val="26"/>
          <w:szCs w:val="26"/>
          <w:lang w:val="vi-VN" w:eastAsia="en-US"/>
        </w:rPr>
        <w:t xml:space="preserve"> tập huấ</w:t>
      </w:r>
      <w:r w:rsidR="002167C5" w:rsidRPr="00617F7C">
        <w:rPr>
          <w:rFonts w:eastAsia="Times New Roman"/>
          <w:b/>
          <w:bCs/>
          <w:iCs/>
          <w:color w:val="000000"/>
          <w:sz w:val="26"/>
          <w:szCs w:val="26"/>
          <w:lang w:val="pt-BR" w:eastAsia="en-US"/>
        </w:rPr>
        <w:t>n</w:t>
      </w:r>
      <w:r w:rsidR="00897D93" w:rsidRPr="00617F7C">
        <w:rPr>
          <w:rFonts w:eastAsia="Times New Roman"/>
          <w:b/>
          <w:bCs/>
          <w:iCs/>
          <w:color w:val="000000"/>
          <w:sz w:val="26"/>
          <w:szCs w:val="26"/>
          <w:lang w:val="pt-BR" w:eastAsia="en-US"/>
        </w:rPr>
        <w:t>, hội thảo</w:t>
      </w:r>
    </w:p>
    <w:p w14:paraId="248FDEFB" w14:textId="520567AE" w:rsidR="00995534" w:rsidRDefault="00995534" w:rsidP="002816FA">
      <w:pPr>
        <w:pStyle w:val="ListParagraph"/>
        <w:numPr>
          <w:ilvl w:val="0"/>
          <w:numId w:val="21"/>
        </w:numPr>
        <w:tabs>
          <w:tab w:val="left" w:pos="284"/>
        </w:tabs>
        <w:spacing w:after="120"/>
        <w:contextualSpacing w:val="0"/>
        <w:jc w:val="both"/>
        <w:rPr>
          <w:bCs/>
          <w:sz w:val="26"/>
          <w:szCs w:val="26"/>
          <w:lang w:val="vi-VN"/>
        </w:rPr>
      </w:pPr>
      <w:r w:rsidRPr="002816FA">
        <w:rPr>
          <w:bCs/>
          <w:sz w:val="26"/>
          <w:szCs w:val="26"/>
          <w:lang w:val="vi-VN"/>
        </w:rPr>
        <w:t xml:space="preserve">Tập huấn online </w:t>
      </w:r>
      <w:r w:rsidR="00717FA3" w:rsidRPr="002816FA">
        <w:rPr>
          <w:bCs/>
          <w:sz w:val="26"/>
          <w:szCs w:val="26"/>
          <w:lang w:val="vi-VN"/>
        </w:rPr>
        <w:t xml:space="preserve">về quy định </w:t>
      </w:r>
      <w:r w:rsidRPr="002816FA">
        <w:rPr>
          <w:bCs/>
          <w:sz w:val="26"/>
          <w:szCs w:val="26"/>
          <w:lang w:val="vi-VN"/>
        </w:rPr>
        <w:t>sử dụng Nhãn</w:t>
      </w:r>
      <w:r w:rsidR="00717FA3" w:rsidRPr="002816FA">
        <w:rPr>
          <w:bCs/>
          <w:sz w:val="26"/>
          <w:szCs w:val="26"/>
          <w:lang w:val="vi-VN"/>
        </w:rPr>
        <w:t xml:space="preserve"> VFCS và PEFC cho hơn 100 </w:t>
      </w:r>
      <w:r w:rsidR="00CD12E0">
        <w:rPr>
          <w:bCs/>
          <w:sz w:val="26"/>
          <w:szCs w:val="26"/>
        </w:rPr>
        <w:t>đại diện của doanh nghiệp và các bên liên quan</w:t>
      </w:r>
      <w:r w:rsidR="00717FA3" w:rsidRPr="002816FA">
        <w:rPr>
          <w:bCs/>
          <w:sz w:val="26"/>
          <w:szCs w:val="26"/>
          <w:lang w:val="vi-VN"/>
        </w:rPr>
        <w:t xml:space="preserve"> (ngày 15/3/2023).</w:t>
      </w:r>
    </w:p>
    <w:p w14:paraId="53DC262A" w14:textId="09EEA247" w:rsidR="002816FA" w:rsidRPr="0048043C" w:rsidRDefault="00CD12E0" w:rsidP="002816FA">
      <w:pPr>
        <w:pStyle w:val="ListParagraph"/>
        <w:numPr>
          <w:ilvl w:val="0"/>
          <w:numId w:val="21"/>
        </w:numPr>
        <w:tabs>
          <w:tab w:val="left" w:pos="284"/>
        </w:tabs>
        <w:spacing w:after="120"/>
        <w:contextualSpacing w:val="0"/>
        <w:jc w:val="both"/>
        <w:rPr>
          <w:bCs/>
          <w:color w:val="000000" w:themeColor="text1"/>
          <w:sz w:val="26"/>
          <w:szCs w:val="26"/>
          <w:lang w:val="vi-VN"/>
        </w:rPr>
      </w:pPr>
      <w:r>
        <w:rPr>
          <w:bCs/>
          <w:color w:val="000000" w:themeColor="text1"/>
          <w:sz w:val="26"/>
          <w:szCs w:val="26"/>
          <w:lang w:val="vi-VN"/>
        </w:rPr>
        <w:t xml:space="preserve">Đã </w:t>
      </w:r>
      <w:r>
        <w:rPr>
          <w:bCs/>
          <w:color w:val="000000" w:themeColor="text1"/>
          <w:sz w:val="26"/>
          <w:szCs w:val="26"/>
        </w:rPr>
        <w:t xml:space="preserve">lập </w:t>
      </w:r>
      <w:r w:rsidR="002816FA" w:rsidRPr="0048043C">
        <w:rPr>
          <w:bCs/>
          <w:color w:val="000000" w:themeColor="text1"/>
          <w:sz w:val="26"/>
          <w:szCs w:val="26"/>
          <w:lang w:val="vi-VN"/>
        </w:rPr>
        <w:t>kế hoạch</w:t>
      </w:r>
      <w:r w:rsidR="002816FA" w:rsidRPr="0048043C">
        <w:rPr>
          <w:bCs/>
          <w:color w:val="000000" w:themeColor="text1"/>
          <w:sz w:val="26"/>
          <w:szCs w:val="26"/>
        </w:rPr>
        <w:t xml:space="preserve">: (i) </w:t>
      </w:r>
      <w:r w:rsidR="002816FA" w:rsidRPr="0048043C">
        <w:rPr>
          <w:bCs/>
          <w:color w:val="000000" w:themeColor="text1"/>
          <w:sz w:val="26"/>
          <w:szCs w:val="26"/>
          <w:lang w:val="vi-VN"/>
        </w:rPr>
        <w:t>tổ chức lớp tập huấn khuyến nông vào tháng 8/2023</w:t>
      </w:r>
      <w:r w:rsidR="002816FA" w:rsidRPr="0048043C">
        <w:rPr>
          <w:bCs/>
          <w:color w:val="000000" w:themeColor="text1"/>
          <w:sz w:val="26"/>
          <w:szCs w:val="26"/>
        </w:rPr>
        <w:t xml:space="preserve">; </w:t>
      </w:r>
      <w:r w:rsidR="002816FA">
        <w:rPr>
          <w:bCs/>
          <w:color w:val="000000" w:themeColor="text1"/>
          <w:sz w:val="26"/>
          <w:szCs w:val="26"/>
        </w:rPr>
        <w:t xml:space="preserve">(ii) </w:t>
      </w:r>
      <w:r w:rsidR="002816FA" w:rsidRPr="0048043C">
        <w:rPr>
          <w:bCs/>
          <w:color w:val="000000" w:themeColor="text1"/>
          <w:sz w:val="26"/>
          <w:szCs w:val="26"/>
          <w:lang w:val="vi-VN"/>
        </w:rPr>
        <w:t>đăng ký kế hoạch tổ chức 4 lớp tập huấn khuyến nông năm 2023 với Trung tâm Khuyến nông Quốc gia.</w:t>
      </w:r>
    </w:p>
    <w:p w14:paraId="022219C8" w14:textId="70316993" w:rsidR="002816FA" w:rsidRPr="002816FA" w:rsidRDefault="002816FA" w:rsidP="002816FA">
      <w:pPr>
        <w:pStyle w:val="ListParagraph"/>
        <w:numPr>
          <w:ilvl w:val="0"/>
          <w:numId w:val="21"/>
        </w:numPr>
        <w:tabs>
          <w:tab w:val="left" w:pos="284"/>
        </w:tabs>
        <w:spacing w:after="120"/>
        <w:contextualSpacing w:val="0"/>
        <w:jc w:val="both"/>
        <w:rPr>
          <w:bCs/>
          <w:sz w:val="26"/>
          <w:szCs w:val="26"/>
          <w:lang w:val="vi-VN"/>
        </w:rPr>
      </w:pPr>
      <w:r>
        <w:rPr>
          <w:bCs/>
          <w:sz w:val="26"/>
          <w:szCs w:val="26"/>
        </w:rPr>
        <w:t>T</w:t>
      </w:r>
      <w:r w:rsidRPr="002816FA">
        <w:rPr>
          <w:bCs/>
          <w:sz w:val="26"/>
          <w:szCs w:val="26"/>
          <w:lang w:val="vi-VN"/>
        </w:rPr>
        <w:t>ham gia trình bày tại</w:t>
      </w:r>
      <w:r>
        <w:rPr>
          <w:bCs/>
          <w:sz w:val="26"/>
          <w:szCs w:val="26"/>
        </w:rPr>
        <w:t xml:space="preserve"> 3 hội thảo: (i) C</w:t>
      </w:r>
      <w:r w:rsidRPr="002816FA">
        <w:rPr>
          <w:bCs/>
          <w:sz w:val="26"/>
          <w:szCs w:val="26"/>
          <w:lang w:val="vi-VN"/>
        </w:rPr>
        <w:t>hiến dịch "Race to net zero" ngày 16/6/2023 tại TP HCM;</w:t>
      </w:r>
      <w:r w:rsidRPr="002816FA">
        <w:rPr>
          <w:bCs/>
          <w:sz w:val="26"/>
          <w:szCs w:val="26"/>
        </w:rPr>
        <w:t xml:space="preserve"> </w:t>
      </w:r>
      <w:r>
        <w:rPr>
          <w:bCs/>
          <w:sz w:val="26"/>
          <w:szCs w:val="26"/>
        </w:rPr>
        <w:t xml:space="preserve">(ii) </w:t>
      </w:r>
      <w:r w:rsidR="00680220">
        <w:rPr>
          <w:bCs/>
          <w:sz w:val="26"/>
          <w:szCs w:val="26"/>
        </w:rPr>
        <w:t>H</w:t>
      </w:r>
      <w:r w:rsidRPr="002816FA">
        <w:rPr>
          <w:bCs/>
          <w:sz w:val="26"/>
          <w:szCs w:val="26"/>
          <w:lang w:val="vi-VN"/>
        </w:rPr>
        <w:t>ội nghị bàn tròn: "Mô hình hợp tác xã nông - lâm kết hợp và kế hoạch sản xuất</w:t>
      </w:r>
      <w:r w:rsidRPr="002816FA">
        <w:rPr>
          <w:bCs/>
          <w:sz w:val="26"/>
          <w:szCs w:val="26"/>
        </w:rPr>
        <w:t xml:space="preserve"> và t</w:t>
      </w:r>
      <w:r w:rsidRPr="002816FA">
        <w:rPr>
          <w:bCs/>
          <w:sz w:val="26"/>
          <w:szCs w:val="26"/>
          <w:lang w:val="vi-VN"/>
        </w:rPr>
        <w:t>hực hiện chứng chỉ quản lý rừng bền vững ở Việt Nam: Kinh nghiệm và những vấn đề đặt ra" ngày 10-11/7/2023 tại Sơn La do liên minh HTX Việt Nam tổ chức</w:t>
      </w:r>
      <w:r w:rsidRPr="002816FA">
        <w:rPr>
          <w:bCs/>
          <w:sz w:val="26"/>
          <w:szCs w:val="26"/>
        </w:rPr>
        <w:t xml:space="preserve">; </w:t>
      </w:r>
      <w:r>
        <w:rPr>
          <w:bCs/>
          <w:sz w:val="26"/>
          <w:szCs w:val="26"/>
        </w:rPr>
        <w:t xml:space="preserve">(iii) </w:t>
      </w:r>
      <w:r w:rsidR="00680220">
        <w:rPr>
          <w:bCs/>
          <w:sz w:val="26"/>
          <w:szCs w:val="26"/>
        </w:rPr>
        <w:t>H</w:t>
      </w:r>
      <w:r w:rsidRPr="002816FA">
        <w:rPr>
          <w:bCs/>
          <w:sz w:val="26"/>
          <w:szCs w:val="26"/>
          <w:lang w:val="vi-VN"/>
        </w:rPr>
        <w:t>ội</w:t>
      </w:r>
      <w:r w:rsidRPr="002816FA">
        <w:rPr>
          <w:rFonts w:hint="eastAsia"/>
          <w:bCs/>
          <w:sz w:val="26"/>
          <w:szCs w:val="26"/>
          <w:lang w:val="vi-VN"/>
        </w:rPr>
        <w:t xml:space="preserve"> </w:t>
      </w:r>
      <w:r w:rsidRPr="002816FA">
        <w:rPr>
          <w:bCs/>
          <w:sz w:val="26"/>
          <w:szCs w:val="26"/>
          <w:lang w:val="vi-VN"/>
        </w:rPr>
        <w:t>thảo</w:t>
      </w:r>
      <w:r w:rsidRPr="002816FA">
        <w:rPr>
          <w:rFonts w:hint="eastAsia"/>
          <w:bCs/>
          <w:sz w:val="26"/>
          <w:szCs w:val="26"/>
          <w:lang w:val="vi-VN"/>
        </w:rPr>
        <w:t xml:space="preserve"> tham </w:t>
      </w:r>
      <w:r w:rsidRPr="002816FA">
        <w:rPr>
          <w:bCs/>
          <w:sz w:val="26"/>
          <w:szCs w:val="26"/>
          <w:lang w:val="vi-VN"/>
        </w:rPr>
        <w:t>vấn</w:t>
      </w:r>
      <w:r w:rsidRPr="002816FA">
        <w:rPr>
          <w:rFonts w:hint="eastAsia"/>
          <w:bCs/>
          <w:sz w:val="26"/>
          <w:szCs w:val="26"/>
          <w:lang w:val="vi-VN"/>
        </w:rPr>
        <w:t xml:space="preserve"> </w:t>
      </w:r>
      <w:r w:rsidRPr="002816FA">
        <w:rPr>
          <w:bCs/>
          <w:sz w:val="26"/>
          <w:szCs w:val="26"/>
          <w:lang w:val="vi-VN"/>
        </w:rPr>
        <w:t>sửa</w:t>
      </w:r>
      <w:r w:rsidRPr="002816FA">
        <w:rPr>
          <w:rFonts w:hint="eastAsia"/>
          <w:bCs/>
          <w:sz w:val="26"/>
          <w:szCs w:val="26"/>
          <w:lang w:val="vi-VN"/>
        </w:rPr>
        <w:t xml:space="preserve"> </w:t>
      </w:r>
      <w:r w:rsidRPr="002816FA">
        <w:rPr>
          <w:rFonts w:hint="cs"/>
          <w:bCs/>
          <w:sz w:val="26"/>
          <w:szCs w:val="26"/>
          <w:lang w:val="vi-VN"/>
        </w:rPr>
        <w:t>đ</w:t>
      </w:r>
      <w:r w:rsidRPr="002816FA">
        <w:rPr>
          <w:bCs/>
          <w:sz w:val="26"/>
          <w:szCs w:val="26"/>
          <w:lang w:val="vi-VN"/>
        </w:rPr>
        <w:t>ổi</w:t>
      </w:r>
      <w:r w:rsidRPr="002816FA">
        <w:rPr>
          <w:rFonts w:hint="eastAsia"/>
          <w:bCs/>
          <w:sz w:val="26"/>
          <w:szCs w:val="26"/>
          <w:lang w:val="vi-VN"/>
        </w:rPr>
        <w:t xml:space="preserve"> </w:t>
      </w:r>
      <w:r w:rsidRPr="002816FA">
        <w:rPr>
          <w:bCs/>
          <w:sz w:val="26"/>
          <w:szCs w:val="26"/>
          <w:lang w:val="vi-VN"/>
        </w:rPr>
        <w:t>Bộ</w:t>
      </w:r>
      <w:r w:rsidRPr="002816FA">
        <w:rPr>
          <w:rFonts w:hint="eastAsia"/>
          <w:bCs/>
          <w:sz w:val="26"/>
          <w:szCs w:val="26"/>
          <w:lang w:val="vi-VN"/>
        </w:rPr>
        <w:t xml:space="preserve"> ti</w:t>
      </w:r>
      <w:r w:rsidRPr="002816FA">
        <w:rPr>
          <w:rFonts w:hint="eastAsia"/>
          <w:bCs/>
          <w:sz w:val="26"/>
          <w:szCs w:val="26"/>
          <w:lang w:val="vi-VN"/>
        </w:rPr>
        <w:t>ê</w:t>
      </w:r>
      <w:r w:rsidRPr="002816FA">
        <w:rPr>
          <w:rFonts w:hint="eastAsia"/>
          <w:bCs/>
          <w:sz w:val="26"/>
          <w:szCs w:val="26"/>
          <w:lang w:val="vi-VN"/>
        </w:rPr>
        <w:t xml:space="preserve">u </w:t>
      </w:r>
      <w:r w:rsidRPr="002816FA">
        <w:rPr>
          <w:bCs/>
          <w:sz w:val="26"/>
          <w:szCs w:val="26"/>
          <w:lang w:val="vi-VN"/>
        </w:rPr>
        <w:t>chuẩn</w:t>
      </w:r>
      <w:r w:rsidRPr="002816FA">
        <w:rPr>
          <w:rFonts w:hint="eastAsia"/>
          <w:bCs/>
          <w:sz w:val="26"/>
          <w:szCs w:val="26"/>
          <w:lang w:val="vi-VN"/>
        </w:rPr>
        <w:t xml:space="preserve"> </w:t>
      </w:r>
      <w:r w:rsidRPr="002816FA">
        <w:rPr>
          <w:bCs/>
          <w:sz w:val="26"/>
          <w:szCs w:val="26"/>
          <w:lang w:val="vi-VN"/>
        </w:rPr>
        <w:t>quản</w:t>
      </w:r>
      <w:r w:rsidRPr="002816FA">
        <w:rPr>
          <w:rFonts w:hint="eastAsia"/>
          <w:bCs/>
          <w:sz w:val="26"/>
          <w:szCs w:val="26"/>
          <w:lang w:val="vi-VN"/>
        </w:rPr>
        <w:t xml:space="preserve"> lý</w:t>
      </w:r>
      <w:r>
        <w:rPr>
          <w:bCs/>
          <w:sz w:val="26"/>
          <w:szCs w:val="26"/>
        </w:rPr>
        <w:t xml:space="preserve"> </w:t>
      </w:r>
      <w:r w:rsidRPr="002816FA">
        <w:rPr>
          <w:bCs/>
          <w:sz w:val="26"/>
          <w:szCs w:val="26"/>
          <w:lang w:val="vi-VN"/>
        </w:rPr>
        <w:t>rừng</w:t>
      </w:r>
      <w:r w:rsidRPr="002816FA">
        <w:rPr>
          <w:rFonts w:hint="eastAsia"/>
          <w:bCs/>
          <w:sz w:val="26"/>
          <w:szCs w:val="26"/>
          <w:lang w:val="vi-VN"/>
        </w:rPr>
        <w:t xml:space="preserve"> </w:t>
      </w:r>
      <w:r w:rsidRPr="002816FA">
        <w:rPr>
          <w:bCs/>
          <w:sz w:val="26"/>
          <w:szCs w:val="26"/>
          <w:lang w:val="vi-VN"/>
        </w:rPr>
        <w:t>bền</w:t>
      </w:r>
      <w:r w:rsidRPr="002816FA">
        <w:rPr>
          <w:rFonts w:hint="eastAsia"/>
          <w:bCs/>
          <w:sz w:val="26"/>
          <w:szCs w:val="26"/>
          <w:lang w:val="vi-VN"/>
        </w:rPr>
        <w:t xml:space="preserve"> </w:t>
      </w:r>
      <w:r w:rsidRPr="002816FA">
        <w:rPr>
          <w:bCs/>
          <w:sz w:val="26"/>
          <w:szCs w:val="26"/>
          <w:lang w:val="vi-VN"/>
        </w:rPr>
        <w:t>vững</w:t>
      </w:r>
      <w:r w:rsidRPr="002816FA">
        <w:rPr>
          <w:rFonts w:hint="eastAsia"/>
          <w:bCs/>
          <w:sz w:val="26"/>
          <w:szCs w:val="26"/>
          <w:lang w:val="vi-VN"/>
        </w:rPr>
        <w:t xml:space="preserve"> </w:t>
      </w:r>
      <w:r w:rsidRPr="002816FA">
        <w:rPr>
          <w:bCs/>
          <w:sz w:val="26"/>
          <w:szCs w:val="26"/>
          <w:lang w:val="vi-VN"/>
        </w:rPr>
        <w:t>quốc</w:t>
      </w:r>
      <w:r w:rsidRPr="002816FA">
        <w:rPr>
          <w:rFonts w:hint="eastAsia"/>
          <w:bCs/>
          <w:sz w:val="26"/>
          <w:szCs w:val="26"/>
          <w:lang w:val="vi-VN"/>
        </w:rPr>
        <w:t xml:space="preserve"> gia</w:t>
      </w:r>
      <w:r w:rsidRPr="002816FA">
        <w:rPr>
          <w:bCs/>
          <w:sz w:val="26"/>
          <w:szCs w:val="26"/>
          <w:lang w:val="vi-VN"/>
        </w:rPr>
        <w:t xml:space="preserve">, tổ chức tại Hà Nội và Đà Nẵng. </w:t>
      </w:r>
    </w:p>
    <w:p w14:paraId="266ED61A" w14:textId="1062D3EC" w:rsidR="00617F7C" w:rsidRPr="00617F7C" w:rsidRDefault="00617F7C" w:rsidP="00617F7C">
      <w:pPr>
        <w:tabs>
          <w:tab w:val="left" w:pos="284"/>
        </w:tabs>
        <w:spacing w:after="120"/>
        <w:jc w:val="both"/>
        <w:rPr>
          <w:rFonts w:eastAsia="Times New Roman"/>
          <w:b/>
          <w:bCs/>
          <w:iCs/>
          <w:color w:val="000000"/>
          <w:sz w:val="26"/>
          <w:szCs w:val="26"/>
          <w:lang w:val="pt-BR" w:eastAsia="en-US"/>
        </w:rPr>
      </w:pPr>
      <w:r w:rsidRPr="00617F7C">
        <w:rPr>
          <w:rFonts w:eastAsia="Times New Roman"/>
          <w:b/>
          <w:bCs/>
          <w:iCs/>
          <w:color w:val="000000"/>
          <w:sz w:val="26"/>
          <w:szCs w:val="26"/>
          <w:lang w:val="pt-BR" w:eastAsia="en-US"/>
        </w:rPr>
        <w:t>2.4. Thực hiện nhiệm vụ KHCN</w:t>
      </w:r>
    </w:p>
    <w:p w14:paraId="051869CF" w14:textId="735F7B3D" w:rsidR="00617F7C" w:rsidRPr="00617F7C" w:rsidRDefault="00617F7C" w:rsidP="00617F7C">
      <w:pPr>
        <w:pStyle w:val="ListParagraph"/>
        <w:numPr>
          <w:ilvl w:val="0"/>
          <w:numId w:val="21"/>
        </w:numPr>
        <w:tabs>
          <w:tab w:val="left" w:pos="284"/>
        </w:tabs>
        <w:spacing w:after="120"/>
        <w:jc w:val="both"/>
        <w:rPr>
          <w:rFonts w:eastAsia="Times New Roman"/>
          <w:i/>
          <w:iCs/>
          <w:color w:val="000000"/>
          <w:sz w:val="26"/>
          <w:szCs w:val="26"/>
          <w:lang w:val="pt-BR" w:eastAsia="en-US"/>
        </w:rPr>
      </w:pPr>
      <w:r w:rsidRPr="00617F7C">
        <w:rPr>
          <w:rFonts w:eastAsia="Times New Roman"/>
          <w:color w:val="000000"/>
          <w:sz w:val="26"/>
          <w:szCs w:val="26"/>
          <w:lang w:val="pt-BR" w:eastAsia="en-US"/>
        </w:rPr>
        <w:t>Đề tài: Nghiên cứu đề xuất bộ chỉ số môi trường rừng, chỉ số CO2 và xây dựng cơ chế chính sách đối với dịch vụ hấp thụ và lưu giữ các-bon rừng: Thực hiện nhập và phân tích số liệu, hoàn thiện các báo cáo chuyên đề và xây dựng các báo cáo chuyên đề theo kế hoạch năm 2023.</w:t>
      </w:r>
    </w:p>
    <w:p w14:paraId="3107BD8F" w14:textId="7C7EB027" w:rsidR="00617F7C" w:rsidRPr="00617F7C" w:rsidRDefault="00617F7C" w:rsidP="00617F7C">
      <w:pPr>
        <w:pStyle w:val="ListParagraph"/>
        <w:numPr>
          <w:ilvl w:val="0"/>
          <w:numId w:val="21"/>
        </w:numPr>
        <w:tabs>
          <w:tab w:val="left" w:pos="284"/>
        </w:tabs>
        <w:spacing w:after="120"/>
        <w:jc w:val="both"/>
        <w:rPr>
          <w:rFonts w:eastAsia="Times New Roman"/>
          <w:i/>
          <w:iCs/>
          <w:color w:val="000000"/>
          <w:sz w:val="26"/>
          <w:szCs w:val="26"/>
          <w:lang w:val="pt-BR" w:eastAsia="en-US"/>
        </w:rPr>
      </w:pPr>
      <w:r>
        <w:rPr>
          <w:rFonts w:eastAsia="Times New Roman"/>
          <w:color w:val="000000"/>
          <w:sz w:val="26"/>
          <w:szCs w:val="26"/>
          <w:lang w:val="pt-BR" w:eastAsia="en-US"/>
        </w:rPr>
        <w:t>Nhiệm vụ HTQT với Viện nghiên cứu Nhật Bản: Đã hoàn thành phê duyệt kinh phí năm 2023-2024; đang triển khai các thủ tục hợp đồng với các bên liên quan; các hạt động chuẩn bị cho triển khai</w:t>
      </w:r>
      <w:r w:rsidR="00680220">
        <w:rPr>
          <w:rFonts w:eastAsia="Times New Roman"/>
          <w:color w:val="000000"/>
          <w:sz w:val="26"/>
          <w:szCs w:val="26"/>
          <w:lang w:val="pt-BR" w:eastAsia="en-US"/>
        </w:rPr>
        <w:t xml:space="preserve"> tại hiện trường</w:t>
      </w:r>
      <w:r>
        <w:rPr>
          <w:rFonts w:eastAsia="Times New Roman"/>
          <w:color w:val="000000"/>
          <w:sz w:val="26"/>
          <w:szCs w:val="26"/>
          <w:lang w:val="pt-BR" w:eastAsia="en-US"/>
        </w:rPr>
        <w:t>.</w:t>
      </w:r>
    </w:p>
    <w:p w14:paraId="19D2F321" w14:textId="19553403" w:rsidR="00536A80" w:rsidRPr="00617F7C" w:rsidRDefault="00617F7C" w:rsidP="002816FA">
      <w:pPr>
        <w:spacing w:after="120"/>
        <w:jc w:val="both"/>
        <w:rPr>
          <w:b/>
          <w:iCs/>
          <w:color w:val="000000" w:themeColor="text1"/>
          <w:sz w:val="26"/>
          <w:szCs w:val="26"/>
          <w:lang w:val="pt-BR"/>
        </w:rPr>
      </w:pPr>
      <w:r w:rsidRPr="00617F7C">
        <w:rPr>
          <w:b/>
          <w:iCs/>
          <w:color w:val="000000" w:themeColor="text1"/>
          <w:sz w:val="26"/>
          <w:szCs w:val="26"/>
          <w:lang w:val="pt-BR"/>
        </w:rPr>
        <w:lastRenderedPageBreak/>
        <w:t xml:space="preserve">2.5. </w:t>
      </w:r>
      <w:r w:rsidR="00995534" w:rsidRPr="00617F7C">
        <w:rPr>
          <w:b/>
          <w:iCs/>
          <w:color w:val="000000" w:themeColor="text1"/>
          <w:sz w:val="26"/>
          <w:szCs w:val="26"/>
          <w:lang w:val="pt-BR"/>
        </w:rPr>
        <w:t>Xây dựng đề xuất, tìm nguồn kinh phí</w:t>
      </w:r>
      <w:r w:rsidR="00C40240" w:rsidRPr="00617F7C">
        <w:rPr>
          <w:b/>
          <w:iCs/>
          <w:color w:val="000000" w:themeColor="text1"/>
          <w:sz w:val="26"/>
          <w:szCs w:val="26"/>
          <w:lang w:val="pt-BR"/>
        </w:rPr>
        <w:t xml:space="preserve"> </w:t>
      </w:r>
    </w:p>
    <w:p w14:paraId="21BA0AAB" w14:textId="5C8ECE4F" w:rsidR="00954942" w:rsidRPr="00617F7C" w:rsidRDefault="00954942" w:rsidP="00954942">
      <w:pPr>
        <w:pStyle w:val="ListParagraph"/>
        <w:numPr>
          <w:ilvl w:val="0"/>
          <w:numId w:val="22"/>
        </w:numPr>
        <w:spacing w:after="120"/>
        <w:contextualSpacing w:val="0"/>
        <w:jc w:val="both"/>
        <w:rPr>
          <w:sz w:val="26"/>
          <w:szCs w:val="26"/>
          <w:lang w:val="vi-VN"/>
        </w:rPr>
      </w:pPr>
      <w:r>
        <w:rPr>
          <w:sz w:val="26"/>
          <w:szCs w:val="26"/>
        </w:rPr>
        <w:t>T</w:t>
      </w:r>
      <w:r w:rsidRPr="00617F7C">
        <w:rPr>
          <w:sz w:val="26"/>
          <w:szCs w:val="26"/>
          <w:lang w:val="vi-VN"/>
        </w:rPr>
        <w:t xml:space="preserve">ham gia tuyển chọn và được Bộ NN&amp;PTNT lựa chọn thực hiện nhiệm vụ: </w:t>
      </w:r>
      <w:bookmarkStart w:id="1" w:name="_Hlk134263271"/>
      <w:r w:rsidRPr="00617F7C">
        <w:rPr>
          <w:sz w:val="26"/>
          <w:szCs w:val="26"/>
          <w:lang w:val="vi-VN"/>
        </w:rPr>
        <w:t>Đào tạo, nâng cao năng lực cho các doanh nghiệp sản xuất dăm, viên nén gỗ thực hiện chuỗi hành trình sản phẩm CoC/DDS theo tiêu chuẩn PEFC</w:t>
      </w:r>
      <w:bookmarkEnd w:id="1"/>
      <w:r w:rsidRPr="00617F7C">
        <w:rPr>
          <w:sz w:val="26"/>
          <w:szCs w:val="26"/>
          <w:lang w:val="vi-VN"/>
        </w:rPr>
        <w:t>, thực hiện năm 2024-2025, kinh phí 2 tỷ đồng;</w:t>
      </w:r>
    </w:p>
    <w:p w14:paraId="79380A59" w14:textId="77777777" w:rsidR="00954942" w:rsidRPr="00954942" w:rsidRDefault="00954942" w:rsidP="00954942">
      <w:pPr>
        <w:pStyle w:val="ListParagraph"/>
        <w:numPr>
          <w:ilvl w:val="0"/>
          <w:numId w:val="22"/>
        </w:numPr>
        <w:spacing w:after="120"/>
        <w:contextualSpacing w:val="0"/>
        <w:jc w:val="both"/>
        <w:rPr>
          <w:sz w:val="26"/>
          <w:szCs w:val="26"/>
          <w:lang w:val="vi-VN"/>
        </w:rPr>
      </w:pPr>
      <w:r w:rsidRPr="00954942">
        <w:rPr>
          <w:sz w:val="26"/>
          <w:szCs w:val="26"/>
          <w:lang w:val="vi-VN"/>
        </w:rPr>
        <w:t>Đã đề xuất, xây dựng đề cương chi tiết và được Bộ NN&amp;PTNT phê duyệt nhiệm vụ xây dựng TCVN: Quản lý rừng bền vững - yêu cầu chung, thực hiện năm 2024-2025, kinh phí 250 triệu đồng.</w:t>
      </w:r>
    </w:p>
    <w:p w14:paraId="57AC344D" w14:textId="58A40C61" w:rsidR="005F31D5" w:rsidRPr="00EF54E9" w:rsidRDefault="00680220" w:rsidP="002816FA">
      <w:pPr>
        <w:pStyle w:val="ListParagraph"/>
        <w:numPr>
          <w:ilvl w:val="0"/>
          <w:numId w:val="22"/>
        </w:numPr>
        <w:spacing w:after="120"/>
        <w:contextualSpacing w:val="0"/>
        <w:jc w:val="both"/>
        <w:rPr>
          <w:bCs/>
          <w:sz w:val="26"/>
          <w:szCs w:val="26"/>
          <w:lang w:val="vi-VN"/>
        </w:rPr>
      </w:pPr>
      <w:r>
        <w:rPr>
          <w:bCs/>
          <w:sz w:val="26"/>
          <w:szCs w:val="26"/>
          <w:lang w:val="pt-BR"/>
        </w:rPr>
        <w:t xml:space="preserve">Phối hợp với PEFC hoàn thiện </w:t>
      </w:r>
      <w:r w:rsidR="00995534" w:rsidRPr="002816FA">
        <w:rPr>
          <w:bCs/>
          <w:sz w:val="26"/>
          <w:szCs w:val="26"/>
          <w:lang w:val="pt-BR"/>
        </w:rPr>
        <w:t>đề xuất dự</w:t>
      </w:r>
      <w:r w:rsidR="00617F7C">
        <w:rPr>
          <w:bCs/>
          <w:sz w:val="26"/>
          <w:szCs w:val="26"/>
          <w:lang w:val="pt-BR"/>
        </w:rPr>
        <w:t xml:space="preserve"> án ASEAN</w:t>
      </w:r>
    </w:p>
    <w:p w14:paraId="4C2BCB96" w14:textId="72053481" w:rsidR="005F31D5" w:rsidRPr="002816FA" w:rsidRDefault="00995534" w:rsidP="002816FA">
      <w:pPr>
        <w:pStyle w:val="ListParagraph"/>
        <w:numPr>
          <w:ilvl w:val="0"/>
          <w:numId w:val="22"/>
        </w:numPr>
        <w:spacing w:after="120"/>
        <w:contextualSpacing w:val="0"/>
        <w:jc w:val="both"/>
        <w:rPr>
          <w:b/>
          <w:bCs/>
          <w:sz w:val="26"/>
          <w:szCs w:val="26"/>
          <w:lang w:val="vi-VN"/>
        </w:rPr>
      </w:pPr>
      <w:r w:rsidRPr="002816FA">
        <w:rPr>
          <w:bCs/>
          <w:sz w:val="26"/>
          <w:szCs w:val="26"/>
          <w:lang w:val="vi-VN"/>
        </w:rPr>
        <w:t>Đề xuất dự án với Đức</w:t>
      </w:r>
      <w:r w:rsidR="004B748B" w:rsidRPr="002816FA">
        <w:rPr>
          <w:bCs/>
          <w:sz w:val="26"/>
          <w:szCs w:val="26"/>
          <w:lang w:val="vi-VN"/>
        </w:rPr>
        <w:t xml:space="preserve">: </w:t>
      </w:r>
      <w:r w:rsidR="005F31D5" w:rsidRPr="002816FA">
        <w:rPr>
          <w:sz w:val="26"/>
          <w:szCs w:val="26"/>
          <w:lang w:val="vi-VN"/>
        </w:rPr>
        <w:t>Tăng cường Hệ thống chứng chỉ rừng Quốc gia (VFCS) để thúc đẩy Quản lý rừng bền vững và các mục tiêu khí hậu ở Việt Nam. Đề xuất đã được Bộ NN&amp;PTNT, Bộ Kế hoạch và Đầu tư gửi sang Đại sứ quán Đức</w:t>
      </w:r>
      <w:r w:rsidR="005F31D5" w:rsidRPr="002816FA">
        <w:rPr>
          <w:b/>
          <w:bCs/>
          <w:sz w:val="26"/>
          <w:szCs w:val="26"/>
          <w:lang w:val="vi-VN"/>
        </w:rPr>
        <w:t xml:space="preserve">. </w:t>
      </w:r>
    </w:p>
    <w:p w14:paraId="5276E1FB" w14:textId="79093D31" w:rsidR="00DF0C64" w:rsidRPr="002816FA" w:rsidRDefault="00995534" w:rsidP="002816FA">
      <w:pPr>
        <w:pStyle w:val="ListParagraph"/>
        <w:numPr>
          <w:ilvl w:val="0"/>
          <w:numId w:val="22"/>
        </w:numPr>
        <w:spacing w:after="120"/>
        <w:contextualSpacing w:val="0"/>
        <w:jc w:val="both"/>
        <w:rPr>
          <w:bCs/>
          <w:sz w:val="26"/>
          <w:szCs w:val="26"/>
          <w:lang w:val="vi-VN"/>
        </w:rPr>
      </w:pPr>
      <w:r w:rsidRPr="002816FA">
        <w:rPr>
          <w:sz w:val="26"/>
          <w:szCs w:val="26"/>
          <w:lang w:val="vi-VN"/>
        </w:rPr>
        <w:t>Đề xuất dự án về EUDR</w:t>
      </w:r>
      <w:r w:rsidR="005F31D5" w:rsidRPr="002816FA">
        <w:rPr>
          <w:sz w:val="26"/>
          <w:szCs w:val="26"/>
          <w:lang w:val="vi-VN"/>
        </w:rPr>
        <w:t>: Hỗ trợ DNVVN xuất khẩu thông qua tiêu chuẩn chứng nhận ‘sản xuất hàng hóa không gây mất rừng’ theo quy định của EUDR tới Chương trình hỗ trợ đổi mới và cạnh tranh (ICG) dự án chính sách thương mại và xúc tiến xuất khẩu việt nam (Swisstrade)</w:t>
      </w:r>
      <w:r w:rsidR="00971E2D">
        <w:rPr>
          <w:sz w:val="26"/>
          <w:szCs w:val="26"/>
        </w:rPr>
        <w:t>.</w:t>
      </w:r>
    </w:p>
    <w:p w14:paraId="735176EA" w14:textId="66498449" w:rsidR="00617F7C" w:rsidRDefault="002816FA" w:rsidP="002816FA">
      <w:pPr>
        <w:spacing w:after="120"/>
        <w:jc w:val="both"/>
        <w:rPr>
          <w:b/>
          <w:sz w:val="26"/>
          <w:szCs w:val="26"/>
        </w:rPr>
      </w:pPr>
      <w:r w:rsidRPr="002816FA">
        <w:rPr>
          <w:b/>
          <w:sz w:val="26"/>
          <w:szCs w:val="26"/>
        </w:rPr>
        <w:t>2.</w:t>
      </w:r>
      <w:r w:rsidR="00617F7C">
        <w:rPr>
          <w:b/>
          <w:sz w:val="26"/>
          <w:szCs w:val="26"/>
        </w:rPr>
        <w:t>6</w:t>
      </w:r>
      <w:r w:rsidR="00AF2C0A" w:rsidRPr="002816FA">
        <w:rPr>
          <w:b/>
          <w:sz w:val="26"/>
          <w:szCs w:val="26"/>
        </w:rPr>
        <w:t xml:space="preserve">. </w:t>
      </w:r>
      <w:r w:rsidR="00617F7C">
        <w:rPr>
          <w:b/>
          <w:sz w:val="26"/>
          <w:szCs w:val="26"/>
        </w:rPr>
        <w:t>Tài chính</w:t>
      </w:r>
    </w:p>
    <w:p w14:paraId="7C03EDEE" w14:textId="7249C0A0" w:rsidR="00617F7C" w:rsidRDefault="00617F7C" w:rsidP="00617F7C">
      <w:pPr>
        <w:widowControl w:val="0"/>
        <w:tabs>
          <w:tab w:val="left" w:pos="284"/>
        </w:tabs>
        <w:spacing w:after="120"/>
        <w:jc w:val="both"/>
        <w:rPr>
          <w:b/>
          <w:sz w:val="26"/>
          <w:szCs w:val="26"/>
        </w:rPr>
      </w:pPr>
      <w:r>
        <w:rPr>
          <w:sz w:val="26"/>
          <w:szCs w:val="26"/>
        </w:rPr>
        <w:t xml:space="preserve">Tính đến tháng 6 năm 2023, thực hiện 6 nhiệm vụ, trong đó: 1 đề tài cấp bộ; 1 nhiệm vụ HTQT; 2 nhiệm vụ khuyến nông, 2 hợp đồng dịch vụ KHCN với tổ chức quốc tế và tiền dịch vụ chứng chỉ rừng. </w:t>
      </w:r>
      <w:r w:rsidRPr="005A214D">
        <w:rPr>
          <w:sz w:val="26"/>
          <w:szCs w:val="26"/>
        </w:rPr>
        <w:t>Tổng kinh phí</w:t>
      </w:r>
      <w:r>
        <w:rPr>
          <w:sz w:val="26"/>
          <w:szCs w:val="26"/>
        </w:rPr>
        <w:t xml:space="preserve"> đến tháng 6 năm 2023 là 4,3 tỷ đồng, trong đó ngân sách cấp chiếm 2%, đề tài và dịch vụ KHCN chiếm 83% và tiền dịch vụ chứng chỉ rừng chiếm 15% (chi tiết tại Phụ lục 2).</w:t>
      </w:r>
      <w:r w:rsidR="00353444">
        <w:rPr>
          <w:sz w:val="26"/>
          <w:szCs w:val="26"/>
        </w:rPr>
        <w:t xml:space="preserve"> Tuy nhiên, tình hình giải ngân Đề tài cấp bộ chậm, đạt 11%.</w:t>
      </w:r>
    </w:p>
    <w:p w14:paraId="7E1B62B1" w14:textId="7DA764A5" w:rsidR="00AF2C0A" w:rsidRPr="002816FA" w:rsidRDefault="00617F7C" w:rsidP="002816FA">
      <w:pPr>
        <w:spacing w:after="120"/>
        <w:jc w:val="both"/>
        <w:rPr>
          <w:b/>
          <w:sz w:val="26"/>
          <w:szCs w:val="26"/>
        </w:rPr>
      </w:pPr>
      <w:r>
        <w:rPr>
          <w:b/>
          <w:sz w:val="26"/>
          <w:szCs w:val="26"/>
        </w:rPr>
        <w:t xml:space="preserve">2.7. </w:t>
      </w:r>
      <w:r w:rsidR="00AF2C0A" w:rsidRPr="002816FA">
        <w:rPr>
          <w:b/>
          <w:sz w:val="26"/>
          <w:szCs w:val="26"/>
        </w:rPr>
        <w:t xml:space="preserve">Đánh giá </w:t>
      </w:r>
      <w:r>
        <w:rPr>
          <w:b/>
          <w:sz w:val="26"/>
          <w:szCs w:val="26"/>
        </w:rPr>
        <w:t>chung</w:t>
      </w:r>
    </w:p>
    <w:p w14:paraId="5BBCCCEF" w14:textId="77777777" w:rsidR="00CD12E0" w:rsidRPr="00CD12E0" w:rsidRDefault="00617F7C" w:rsidP="002816FA">
      <w:pPr>
        <w:pStyle w:val="ListParagraph"/>
        <w:numPr>
          <w:ilvl w:val="0"/>
          <w:numId w:val="29"/>
        </w:numPr>
        <w:spacing w:after="120"/>
        <w:jc w:val="both"/>
        <w:rPr>
          <w:b/>
          <w:sz w:val="26"/>
          <w:szCs w:val="26"/>
        </w:rPr>
      </w:pPr>
      <w:r w:rsidRPr="00617F7C">
        <w:rPr>
          <w:bCs/>
          <w:sz w:val="26"/>
          <w:szCs w:val="26"/>
        </w:rPr>
        <w:t xml:space="preserve">Bám sát chức năng nhiệm vụ, vận hành tốt VFCS, cung cấp các hướng dẫn chi tiết về thực hiện QLRBV và chứng chỉ rừng; đảm bảo </w:t>
      </w:r>
      <w:r w:rsidR="00CD778F" w:rsidRPr="00617F7C">
        <w:rPr>
          <w:bCs/>
          <w:sz w:val="26"/>
          <w:szCs w:val="26"/>
        </w:rPr>
        <w:t xml:space="preserve">hỗ trợ kịp thời cho các </w:t>
      </w:r>
      <w:r w:rsidRPr="00617F7C">
        <w:rPr>
          <w:bCs/>
          <w:sz w:val="26"/>
          <w:szCs w:val="26"/>
        </w:rPr>
        <w:t xml:space="preserve">chủ rừng, </w:t>
      </w:r>
      <w:r w:rsidR="00CD778F" w:rsidRPr="00617F7C">
        <w:rPr>
          <w:bCs/>
          <w:sz w:val="26"/>
          <w:szCs w:val="26"/>
        </w:rPr>
        <w:t>doanh nghiệ</w:t>
      </w:r>
      <w:r w:rsidRPr="00617F7C">
        <w:rPr>
          <w:bCs/>
          <w:sz w:val="26"/>
          <w:szCs w:val="26"/>
        </w:rPr>
        <w:t>p. Các kết quả đạt được về diện tích chứng chỉ rừng (FM và CoC) tiếp tục tăng, thông tin về VFCS được quảng bá rộng rãi, đa dạng.</w:t>
      </w:r>
    </w:p>
    <w:p w14:paraId="5934462D" w14:textId="32B50A95" w:rsidR="00CD778F" w:rsidRPr="00CD12E0" w:rsidRDefault="00CD12E0" w:rsidP="006E5B80">
      <w:pPr>
        <w:pStyle w:val="ListParagraph"/>
        <w:numPr>
          <w:ilvl w:val="0"/>
          <w:numId w:val="29"/>
        </w:numPr>
        <w:spacing w:after="120"/>
        <w:jc w:val="both"/>
        <w:rPr>
          <w:bCs/>
          <w:sz w:val="26"/>
          <w:szCs w:val="26"/>
        </w:rPr>
      </w:pPr>
      <w:r w:rsidRPr="00CD12E0">
        <w:rPr>
          <w:bCs/>
          <w:sz w:val="26"/>
          <w:szCs w:val="26"/>
        </w:rPr>
        <w:t>Tuy nhiên, Văn phòng còn gặp các khó khăn: (i) n</w:t>
      </w:r>
      <w:r w:rsidR="00CD778F" w:rsidRPr="00CD12E0">
        <w:rPr>
          <w:bCs/>
          <w:sz w:val="26"/>
          <w:szCs w:val="26"/>
        </w:rPr>
        <w:t xml:space="preserve">hân sự </w:t>
      </w:r>
      <w:r w:rsidRPr="00CD12E0">
        <w:rPr>
          <w:bCs/>
          <w:sz w:val="26"/>
          <w:szCs w:val="26"/>
        </w:rPr>
        <w:t xml:space="preserve">thiếu, đặc biệt là các nhân sự có chuyên môn và ngoại ngữ; (ii) kinh phí ngân sách hỗ trợ gần như không có; và (iii) Thị </w:t>
      </w:r>
      <w:r>
        <w:rPr>
          <w:bCs/>
          <w:sz w:val="26"/>
          <w:szCs w:val="26"/>
        </w:rPr>
        <w:t xml:space="preserve">trường </w:t>
      </w:r>
      <w:r w:rsidR="00CD778F" w:rsidRPr="00CD12E0">
        <w:rPr>
          <w:bCs/>
          <w:sz w:val="26"/>
          <w:szCs w:val="26"/>
        </w:rPr>
        <w:t xml:space="preserve">xuất khẩu gỗ và sản phẩm gỗ, đặc biệt là dăm gỗ giảm mạnh, ảnh hưởng đến việc phát triển các diện tích rừng được cấp chứng chỉ VFCS/PEFC và PEFC CoC cho các nhà máy. </w:t>
      </w:r>
    </w:p>
    <w:p w14:paraId="6C8EB918" w14:textId="4918B6D7" w:rsidR="00110359" w:rsidRPr="00EF54E9" w:rsidRDefault="007F07A6" w:rsidP="002816FA">
      <w:pPr>
        <w:spacing w:after="120"/>
        <w:jc w:val="both"/>
        <w:rPr>
          <w:b/>
          <w:sz w:val="26"/>
          <w:szCs w:val="26"/>
        </w:rPr>
      </w:pPr>
      <w:r w:rsidRPr="00CD12E0">
        <w:rPr>
          <w:b/>
          <w:sz w:val="26"/>
          <w:szCs w:val="26"/>
        </w:rPr>
        <w:t xml:space="preserve">3. </w:t>
      </w:r>
      <w:r w:rsidR="00AF2C0A" w:rsidRPr="00CD12E0">
        <w:rPr>
          <w:b/>
          <w:sz w:val="26"/>
          <w:szCs w:val="26"/>
        </w:rPr>
        <w:t>KẾ HOẠCH 6 THÁNG CUỐI NĂM</w:t>
      </w:r>
      <w:r w:rsidR="00CD12E0" w:rsidRPr="00CD12E0">
        <w:rPr>
          <w:b/>
          <w:sz w:val="26"/>
          <w:szCs w:val="26"/>
        </w:rPr>
        <w:t xml:space="preserve"> </w:t>
      </w:r>
    </w:p>
    <w:p w14:paraId="69ADB6A0" w14:textId="6B90FB08" w:rsidR="00267B64" w:rsidRPr="00EF54E9" w:rsidRDefault="00AF2C0A" w:rsidP="002816FA">
      <w:pPr>
        <w:pStyle w:val="Heading4"/>
        <w:keepNext w:val="0"/>
        <w:widowControl w:val="0"/>
        <w:tabs>
          <w:tab w:val="left" w:pos="284"/>
        </w:tabs>
        <w:spacing w:before="0" w:after="120"/>
        <w:jc w:val="both"/>
        <w:rPr>
          <w:rFonts w:ascii="Times New Roman" w:hAnsi="Times New Roman" w:cs="Times New Roman"/>
          <w:b/>
          <w:i w:val="0"/>
          <w:iCs w:val="0"/>
          <w:color w:val="000000" w:themeColor="text1"/>
          <w:sz w:val="26"/>
          <w:szCs w:val="26"/>
          <w:lang w:val="pt-BR" w:eastAsia="en-US"/>
        </w:rPr>
      </w:pPr>
      <w:r w:rsidRPr="00EF54E9">
        <w:rPr>
          <w:rFonts w:ascii="Times New Roman" w:hAnsi="Times New Roman" w:cs="Times New Roman"/>
          <w:b/>
          <w:i w:val="0"/>
          <w:iCs w:val="0"/>
          <w:color w:val="000000" w:themeColor="text1"/>
          <w:sz w:val="26"/>
          <w:szCs w:val="26"/>
          <w:lang w:val="pt-BR" w:eastAsia="en-US"/>
        </w:rPr>
        <w:t xml:space="preserve">3.1. </w:t>
      </w:r>
      <w:r w:rsidR="00267B64" w:rsidRPr="00EF54E9">
        <w:rPr>
          <w:rFonts w:ascii="Times New Roman" w:hAnsi="Times New Roman" w:cs="Times New Roman"/>
          <w:b/>
          <w:i w:val="0"/>
          <w:iCs w:val="0"/>
          <w:color w:val="000000" w:themeColor="text1"/>
          <w:sz w:val="26"/>
          <w:szCs w:val="26"/>
          <w:lang w:val="pt-BR" w:eastAsia="en-US"/>
        </w:rPr>
        <w:t>Vận hành Hệ thống chứng chỉ rừng quốc gia (VFCS)</w:t>
      </w:r>
    </w:p>
    <w:p w14:paraId="209AD19A" w14:textId="727D6C3F" w:rsidR="008431B4" w:rsidRPr="002816FA" w:rsidRDefault="008431B4" w:rsidP="002816FA">
      <w:pPr>
        <w:pStyle w:val="ListParagraph"/>
        <w:numPr>
          <w:ilvl w:val="0"/>
          <w:numId w:val="22"/>
        </w:numPr>
        <w:spacing w:after="120"/>
        <w:contextualSpacing w:val="0"/>
        <w:jc w:val="both"/>
        <w:rPr>
          <w:sz w:val="26"/>
          <w:szCs w:val="26"/>
          <w:lang w:val="vi-VN"/>
        </w:rPr>
      </w:pPr>
      <w:r w:rsidRPr="002816FA">
        <w:rPr>
          <w:sz w:val="26"/>
          <w:szCs w:val="26"/>
          <w:lang w:val="vi-VN"/>
        </w:rPr>
        <w:t>Tiếp tục đẩy mạnh tuyên truyền, quảng bá, marketing, tiếp cận và hỗ trợ doanh nghiệp thực hiện chứng chỉ chuỗi hành trình sản phẩm PEFC CoC và chứng chỉ QLRBV VFCS/PEFC</w:t>
      </w:r>
      <w:r w:rsidR="00971E2D">
        <w:rPr>
          <w:sz w:val="26"/>
          <w:szCs w:val="26"/>
        </w:rPr>
        <w:t>,</w:t>
      </w:r>
      <w:r w:rsidRPr="002816FA">
        <w:rPr>
          <w:sz w:val="26"/>
          <w:szCs w:val="26"/>
          <w:lang w:val="vi-VN"/>
        </w:rPr>
        <w:t xml:space="preserve"> đặc biệt là quảng bá thông qua các phương tiện truyền thông.</w:t>
      </w:r>
    </w:p>
    <w:p w14:paraId="5D4B1D96" w14:textId="5530BFC3" w:rsidR="008431B4" w:rsidRPr="002816FA" w:rsidRDefault="00267B64" w:rsidP="002816FA">
      <w:pPr>
        <w:pStyle w:val="ListParagraph"/>
        <w:numPr>
          <w:ilvl w:val="0"/>
          <w:numId w:val="22"/>
        </w:numPr>
        <w:spacing w:after="120"/>
        <w:contextualSpacing w:val="0"/>
        <w:jc w:val="both"/>
        <w:rPr>
          <w:sz w:val="26"/>
          <w:szCs w:val="26"/>
          <w:lang w:val="vi-VN"/>
        </w:rPr>
      </w:pPr>
      <w:r w:rsidRPr="002816FA">
        <w:rPr>
          <w:sz w:val="26"/>
          <w:szCs w:val="26"/>
          <w:lang w:val="vi-VN"/>
        </w:rPr>
        <w:lastRenderedPageBreak/>
        <w:t>Đa dạng các phương thức quảng bá về VFCS, đẩy mạnh kết nối với doanh nghiệp, các hội, hiệp hội và chủ rừng trong hoạt động chứng chỉ chuỗi hành trình sản phẩm và quản lý rừng bền vững</w:t>
      </w:r>
      <w:r w:rsidR="00971E2D">
        <w:rPr>
          <w:sz w:val="26"/>
          <w:szCs w:val="26"/>
        </w:rPr>
        <w:t>.</w:t>
      </w:r>
    </w:p>
    <w:p w14:paraId="2FDFF1EF" w14:textId="1F06A741" w:rsidR="008431B4" w:rsidRPr="002816FA" w:rsidRDefault="008431B4" w:rsidP="002816FA">
      <w:pPr>
        <w:pStyle w:val="ListParagraph"/>
        <w:numPr>
          <w:ilvl w:val="0"/>
          <w:numId w:val="22"/>
        </w:numPr>
        <w:spacing w:after="120"/>
        <w:contextualSpacing w:val="0"/>
        <w:jc w:val="both"/>
        <w:rPr>
          <w:sz w:val="26"/>
          <w:szCs w:val="26"/>
          <w:lang w:val="vi-VN"/>
        </w:rPr>
      </w:pPr>
      <w:r w:rsidRPr="002816FA">
        <w:rPr>
          <w:sz w:val="26"/>
          <w:szCs w:val="26"/>
          <w:lang w:val="vi-VN"/>
        </w:rPr>
        <w:t>Phối hợp với các bên liên quan (BoA, Cục Lâm nghiệp) tăng cường giám sát và nâng cao chất lượng dịch vụ chứng nhận chứng chỉ rừng.</w:t>
      </w:r>
    </w:p>
    <w:p w14:paraId="10F690BD" w14:textId="1928089A" w:rsidR="00267B64" w:rsidRPr="002816FA" w:rsidRDefault="00267B64" w:rsidP="002816FA">
      <w:pPr>
        <w:pStyle w:val="ListParagraph"/>
        <w:numPr>
          <w:ilvl w:val="0"/>
          <w:numId w:val="22"/>
        </w:numPr>
        <w:spacing w:after="120"/>
        <w:contextualSpacing w:val="0"/>
        <w:jc w:val="both"/>
        <w:rPr>
          <w:sz w:val="26"/>
          <w:szCs w:val="26"/>
          <w:lang w:val="vi-VN"/>
        </w:rPr>
      </w:pPr>
      <w:r w:rsidRPr="002816FA">
        <w:rPr>
          <w:sz w:val="26"/>
          <w:szCs w:val="26"/>
          <w:lang w:val="vi-VN"/>
        </w:rPr>
        <w:t>Tiếp tục tăng cường hợp tác với PEFC, đặc biệt là PEFC khu vực Đông Nam Á</w:t>
      </w:r>
      <w:r w:rsidR="00971E2D">
        <w:rPr>
          <w:sz w:val="26"/>
          <w:szCs w:val="26"/>
        </w:rPr>
        <w:t xml:space="preserve"> và</w:t>
      </w:r>
      <w:r w:rsidRPr="002816FA">
        <w:rPr>
          <w:sz w:val="26"/>
          <w:szCs w:val="26"/>
          <w:lang w:val="vi-VN"/>
        </w:rPr>
        <w:t xml:space="preserve"> Hệ thống chứng chỉ rừng của các quốc gia thành viên để chia sẻ thông tin, kinh nghiệm và tìm kiếm cơ hội hợp tác, thúc đẩy thương mại các sản phẩm có chứng nhận và thực hiện quản lý rừng bền vững</w:t>
      </w:r>
      <w:r w:rsidR="00971E2D">
        <w:rPr>
          <w:sz w:val="26"/>
          <w:szCs w:val="26"/>
        </w:rPr>
        <w:t>.</w:t>
      </w:r>
    </w:p>
    <w:p w14:paraId="4F43F7B7" w14:textId="2FDEB8CA" w:rsidR="00EF54E9" w:rsidRPr="002816FA" w:rsidRDefault="00EF54E9" w:rsidP="002816FA">
      <w:pPr>
        <w:pStyle w:val="ListParagraph"/>
        <w:numPr>
          <w:ilvl w:val="0"/>
          <w:numId w:val="22"/>
        </w:numPr>
        <w:spacing w:after="120"/>
        <w:contextualSpacing w:val="0"/>
        <w:jc w:val="both"/>
        <w:rPr>
          <w:sz w:val="26"/>
          <w:szCs w:val="26"/>
          <w:lang w:val="vi-VN"/>
        </w:rPr>
      </w:pPr>
      <w:r w:rsidRPr="002816FA">
        <w:rPr>
          <w:sz w:val="26"/>
          <w:szCs w:val="26"/>
          <w:lang w:val="vi-VN"/>
        </w:rPr>
        <w:t>Phối hợp với Cục Lâm nghiệp hoàn thiện dự thảo Tiêu chuẩn quản lý rừng bền vững và xây dựng lộ trình áp dụng</w:t>
      </w:r>
      <w:r w:rsidR="00971E2D">
        <w:rPr>
          <w:sz w:val="26"/>
          <w:szCs w:val="26"/>
        </w:rPr>
        <w:t>.</w:t>
      </w:r>
    </w:p>
    <w:p w14:paraId="0A5F7AF6" w14:textId="55018A14" w:rsidR="00536A80" w:rsidRPr="00EF54E9" w:rsidRDefault="00AF2C0A" w:rsidP="002816FA">
      <w:pPr>
        <w:pStyle w:val="Heading4"/>
        <w:keepNext w:val="0"/>
        <w:widowControl w:val="0"/>
        <w:tabs>
          <w:tab w:val="left" w:pos="284"/>
        </w:tabs>
        <w:spacing w:before="0" w:after="120"/>
        <w:jc w:val="both"/>
        <w:rPr>
          <w:rFonts w:ascii="Times New Roman" w:hAnsi="Times New Roman" w:cs="Times New Roman"/>
          <w:b/>
          <w:i w:val="0"/>
          <w:iCs w:val="0"/>
          <w:color w:val="000000" w:themeColor="text1"/>
          <w:sz w:val="26"/>
          <w:szCs w:val="26"/>
          <w:lang w:val="vi-VN"/>
        </w:rPr>
      </w:pPr>
      <w:r w:rsidRPr="00EF54E9">
        <w:rPr>
          <w:rFonts w:ascii="Times New Roman" w:hAnsi="Times New Roman" w:cs="Times New Roman"/>
          <w:b/>
          <w:i w:val="0"/>
          <w:iCs w:val="0"/>
          <w:color w:val="000000" w:themeColor="text1"/>
          <w:sz w:val="26"/>
          <w:szCs w:val="26"/>
          <w:lang w:val="pt-BR" w:eastAsia="en-US"/>
        </w:rPr>
        <w:t>3.2. Thực hiện nhiệm vụ KHCN</w:t>
      </w:r>
      <w:r w:rsidR="00536A80" w:rsidRPr="00EF54E9">
        <w:rPr>
          <w:rFonts w:ascii="Times New Roman" w:hAnsi="Times New Roman" w:cs="Times New Roman"/>
          <w:b/>
          <w:i w:val="0"/>
          <w:iCs w:val="0"/>
          <w:color w:val="000000" w:themeColor="text1"/>
          <w:sz w:val="26"/>
          <w:szCs w:val="26"/>
          <w:lang w:val="pt-BR" w:eastAsia="en-US"/>
        </w:rPr>
        <w:t xml:space="preserve"> </w:t>
      </w:r>
      <w:r w:rsidR="008431B4" w:rsidRPr="00EF54E9">
        <w:rPr>
          <w:rFonts w:ascii="Times New Roman" w:hAnsi="Times New Roman" w:cs="Times New Roman"/>
          <w:b/>
          <w:i w:val="0"/>
          <w:iCs w:val="0"/>
          <w:color w:val="000000" w:themeColor="text1"/>
          <w:sz w:val="26"/>
          <w:szCs w:val="26"/>
          <w:lang w:val="pt-BR" w:eastAsia="en-US"/>
        </w:rPr>
        <w:t>và dịch vụ</w:t>
      </w:r>
    </w:p>
    <w:p w14:paraId="71520CCB" w14:textId="4E0A3E9F" w:rsidR="00CD12E0" w:rsidRPr="00CD12E0" w:rsidRDefault="00CD12E0" w:rsidP="00CD12E0">
      <w:pPr>
        <w:pStyle w:val="ListParagraph"/>
        <w:numPr>
          <w:ilvl w:val="0"/>
          <w:numId w:val="30"/>
        </w:numPr>
        <w:tabs>
          <w:tab w:val="left" w:pos="284"/>
        </w:tabs>
        <w:spacing w:after="120"/>
        <w:jc w:val="both"/>
        <w:rPr>
          <w:bCs/>
          <w:sz w:val="26"/>
          <w:szCs w:val="26"/>
          <w:lang w:val="vi-VN" w:eastAsia="en-US"/>
        </w:rPr>
      </w:pPr>
      <w:r>
        <w:rPr>
          <w:bCs/>
          <w:sz w:val="26"/>
          <w:szCs w:val="26"/>
          <w:lang w:val="pt-BR" w:eastAsia="en-US"/>
        </w:rPr>
        <w:t>T</w:t>
      </w:r>
      <w:r w:rsidR="0095721A" w:rsidRPr="00CD12E0">
        <w:rPr>
          <w:bCs/>
          <w:sz w:val="26"/>
          <w:szCs w:val="26"/>
          <w:lang w:val="pt-BR" w:eastAsia="en-US"/>
        </w:rPr>
        <w:t xml:space="preserve">hực hiện tốt </w:t>
      </w:r>
      <w:r>
        <w:rPr>
          <w:bCs/>
          <w:sz w:val="26"/>
          <w:szCs w:val="26"/>
          <w:lang w:val="pt-BR" w:eastAsia="en-US"/>
        </w:rPr>
        <w:t xml:space="preserve">và đúng tiến độ </w:t>
      </w:r>
      <w:r w:rsidR="0095721A" w:rsidRPr="00CD12E0">
        <w:rPr>
          <w:bCs/>
          <w:sz w:val="26"/>
          <w:szCs w:val="26"/>
          <w:lang w:val="pt-BR" w:eastAsia="en-US"/>
        </w:rPr>
        <w:t xml:space="preserve">nhiệm vụ KHCN cấp bộ; </w:t>
      </w:r>
    </w:p>
    <w:p w14:paraId="0BFCE0E6" w14:textId="3A3A5D8B" w:rsidR="00536A80" w:rsidRPr="00CD12E0" w:rsidRDefault="00CD12E0" w:rsidP="00CD12E0">
      <w:pPr>
        <w:pStyle w:val="ListParagraph"/>
        <w:numPr>
          <w:ilvl w:val="0"/>
          <w:numId w:val="30"/>
        </w:numPr>
        <w:tabs>
          <w:tab w:val="left" w:pos="284"/>
        </w:tabs>
        <w:spacing w:after="120"/>
        <w:jc w:val="both"/>
        <w:rPr>
          <w:bCs/>
          <w:sz w:val="26"/>
          <w:szCs w:val="26"/>
          <w:lang w:val="vi-VN" w:eastAsia="en-US"/>
        </w:rPr>
      </w:pPr>
      <w:r>
        <w:rPr>
          <w:bCs/>
          <w:sz w:val="26"/>
          <w:szCs w:val="26"/>
          <w:lang w:val="pt-BR" w:eastAsia="en-US"/>
        </w:rPr>
        <w:t xml:space="preserve">Thực hiện tốt và đúng tiến độ </w:t>
      </w:r>
      <w:r w:rsidR="0095721A" w:rsidRPr="00CD12E0">
        <w:rPr>
          <w:bCs/>
          <w:sz w:val="26"/>
          <w:szCs w:val="26"/>
          <w:lang w:val="pt-BR" w:eastAsia="en-US"/>
        </w:rPr>
        <w:t>các nhiệm vụ HTQT, dịch vụ KHCN</w:t>
      </w:r>
      <w:r>
        <w:rPr>
          <w:bCs/>
          <w:sz w:val="26"/>
          <w:szCs w:val="26"/>
          <w:lang w:val="pt-BR" w:eastAsia="en-US"/>
        </w:rPr>
        <w:t>, các nhiệm vụ khuyến nông.</w:t>
      </w:r>
    </w:p>
    <w:p w14:paraId="7F4C8D80" w14:textId="48CA36EC" w:rsidR="00536A80" w:rsidRPr="00EF54E9" w:rsidRDefault="00C40240" w:rsidP="002816FA">
      <w:pPr>
        <w:tabs>
          <w:tab w:val="left" w:pos="284"/>
        </w:tabs>
        <w:spacing w:after="120"/>
        <w:jc w:val="both"/>
        <w:rPr>
          <w:b/>
          <w:sz w:val="26"/>
          <w:szCs w:val="26"/>
          <w:lang w:val="pt-BR" w:eastAsia="en-US"/>
        </w:rPr>
      </w:pPr>
      <w:r w:rsidRPr="00EF54E9">
        <w:rPr>
          <w:b/>
          <w:sz w:val="26"/>
          <w:szCs w:val="26"/>
          <w:lang w:val="pt-BR" w:eastAsia="en-US"/>
        </w:rPr>
        <w:t>3.3. Công tác tổ chức, h</w:t>
      </w:r>
      <w:r w:rsidR="00536A80" w:rsidRPr="00EF54E9">
        <w:rPr>
          <w:b/>
          <w:sz w:val="26"/>
          <w:szCs w:val="26"/>
          <w:lang w:val="pt-BR" w:eastAsia="en-US"/>
        </w:rPr>
        <w:t>ành chính</w:t>
      </w:r>
      <w:r w:rsidRPr="00EF54E9">
        <w:rPr>
          <w:b/>
          <w:sz w:val="26"/>
          <w:szCs w:val="26"/>
          <w:lang w:val="pt-BR" w:eastAsia="en-US"/>
        </w:rPr>
        <w:t xml:space="preserve"> </w:t>
      </w:r>
      <w:r w:rsidR="00536A80" w:rsidRPr="00EF54E9">
        <w:rPr>
          <w:b/>
          <w:sz w:val="26"/>
          <w:szCs w:val="26"/>
          <w:lang w:val="pt-BR" w:eastAsia="en-US"/>
        </w:rPr>
        <w:t>và tài chính kế toán</w:t>
      </w:r>
    </w:p>
    <w:p w14:paraId="0C3F3C30" w14:textId="0E63E3BE" w:rsidR="0095721A" w:rsidRPr="002816FA" w:rsidRDefault="0095721A" w:rsidP="002816FA">
      <w:pPr>
        <w:pStyle w:val="ListParagraph"/>
        <w:numPr>
          <w:ilvl w:val="0"/>
          <w:numId w:val="22"/>
        </w:numPr>
        <w:spacing w:after="120"/>
        <w:contextualSpacing w:val="0"/>
        <w:jc w:val="both"/>
        <w:rPr>
          <w:sz w:val="26"/>
          <w:szCs w:val="26"/>
          <w:lang w:val="vi-VN"/>
        </w:rPr>
      </w:pPr>
      <w:r w:rsidRPr="002816FA">
        <w:rPr>
          <w:sz w:val="26"/>
          <w:szCs w:val="26"/>
          <w:lang w:val="vi-VN"/>
        </w:rPr>
        <w:t>Hoàn thiện cơ cấu tổ chức, tăng cường năng lực cho các bộ</w:t>
      </w:r>
      <w:r w:rsidR="008431B4" w:rsidRPr="002816FA">
        <w:rPr>
          <w:sz w:val="26"/>
          <w:szCs w:val="26"/>
          <w:lang w:val="vi-VN"/>
        </w:rPr>
        <w:t xml:space="preserve"> văn phòng</w:t>
      </w:r>
      <w:r w:rsidR="00971E2D">
        <w:rPr>
          <w:sz w:val="26"/>
          <w:szCs w:val="26"/>
        </w:rPr>
        <w:t>.</w:t>
      </w:r>
    </w:p>
    <w:p w14:paraId="29B461EC" w14:textId="77777777" w:rsidR="00EF54E9" w:rsidRPr="002816FA" w:rsidRDefault="0095721A" w:rsidP="002816FA">
      <w:pPr>
        <w:pStyle w:val="ListParagraph"/>
        <w:numPr>
          <w:ilvl w:val="0"/>
          <w:numId w:val="22"/>
        </w:numPr>
        <w:spacing w:after="120"/>
        <w:contextualSpacing w:val="0"/>
        <w:jc w:val="both"/>
        <w:rPr>
          <w:sz w:val="26"/>
          <w:szCs w:val="26"/>
          <w:lang w:val="vi-VN"/>
        </w:rPr>
      </w:pPr>
      <w:r w:rsidRPr="002816FA">
        <w:rPr>
          <w:sz w:val="26"/>
          <w:szCs w:val="26"/>
          <w:lang w:val="vi-VN"/>
        </w:rPr>
        <w:t>Tiếp tục cải thiện các thủ tục hành chính trong quản lý văn phòng, đặc biệt ứng dụng công nghệ thông tin trong minh bạch hoạt động chứng nhận.</w:t>
      </w:r>
    </w:p>
    <w:p w14:paraId="6FE71B7B" w14:textId="2924B901" w:rsidR="00EF54E9" w:rsidRPr="002816FA" w:rsidRDefault="008431B4" w:rsidP="002816FA">
      <w:pPr>
        <w:pStyle w:val="ListParagraph"/>
        <w:numPr>
          <w:ilvl w:val="0"/>
          <w:numId w:val="22"/>
        </w:numPr>
        <w:spacing w:after="120"/>
        <w:contextualSpacing w:val="0"/>
        <w:jc w:val="both"/>
        <w:rPr>
          <w:sz w:val="26"/>
          <w:szCs w:val="26"/>
          <w:lang w:val="vi-VN"/>
        </w:rPr>
      </w:pPr>
      <w:r w:rsidRPr="002816FA">
        <w:rPr>
          <w:sz w:val="26"/>
          <w:szCs w:val="26"/>
          <w:lang w:val="vi-VN"/>
        </w:rPr>
        <w:t>Tiếp tục kiện toàn tổ chức và công tác bổ nhiệm cán bộ và quy hoạch cán bộ lãnh đạo</w:t>
      </w:r>
      <w:r w:rsidR="00971E2D">
        <w:rPr>
          <w:sz w:val="26"/>
          <w:szCs w:val="26"/>
        </w:rPr>
        <w:t>,</w:t>
      </w:r>
      <w:r w:rsidRPr="002816FA">
        <w:rPr>
          <w:sz w:val="26"/>
          <w:szCs w:val="26"/>
          <w:lang w:val="vi-VN"/>
        </w:rPr>
        <w:t xml:space="preserve"> quản lý các cấp giai đoạn 2026-2030; tìm kiếm cán bộ có năng lực về làm việc tại văn phòng</w:t>
      </w:r>
      <w:r w:rsidR="00971E2D">
        <w:rPr>
          <w:sz w:val="26"/>
          <w:szCs w:val="26"/>
        </w:rPr>
        <w:t>.</w:t>
      </w:r>
    </w:p>
    <w:p w14:paraId="2FF2F515" w14:textId="00DA320F" w:rsidR="00EF54E9" w:rsidRDefault="00EF54E9" w:rsidP="002816FA">
      <w:pPr>
        <w:pStyle w:val="ListParagraph"/>
        <w:numPr>
          <w:ilvl w:val="0"/>
          <w:numId w:val="22"/>
        </w:numPr>
        <w:spacing w:after="120"/>
        <w:contextualSpacing w:val="0"/>
        <w:jc w:val="both"/>
        <w:rPr>
          <w:sz w:val="26"/>
          <w:szCs w:val="26"/>
          <w:lang w:val="vi-VN"/>
        </w:rPr>
      </w:pPr>
      <w:r w:rsidRPr="002816FA">
        <w:rPr>
          <w:sz w:val="26"/>
          <w:szCs w:val="26"/>
          <w:lang w:val="vi-VN"/>
        </w:rPr>
        <w:t>Hoàn thành giải ngân các nhiệm vụ đã được giao theo kế hoạch</w:t>
      </w:r>
      <w:r w:rsidR="00971E2D">
        <w:rPr>
          <w:sz w:val="26"/>
          <w:szCs w:val="26"/>
        </w:rPr>
        <w:t>.</w:t>
      </w:r>
    </w:p>
    <w:p w14:paraId="5F1D7504" w14:textId="528FF337" w:rsidR="00CD12E0" w:rsidRPr="002816FA" w:rsidRDefault="00CD12E0" w:rsidP="002816FA">
      <w:pPr>
        <w:pStyle w:val="ListParagraph"/>
        <w:numPr>
          <w:ilvl w:val="0"/>
          <w:numId w:val="22"/>
        </w:numPr>
        <w:spacing w:after="120"/>
        <w:contextualSpacing w:val="0"/>
        <w:jc w:val="both"/>
        <w:rPr>
          <w:sz w:val="26"/>
          <w:szCs w:val="26"/>
          <w:lang w:val="vi-VN"/>
        </w:rPr>
      </w:pPr>
      <w:r>
        <w:rPr>
          <w:sz w:val="26"/>
          <w:szCs w:val="26"/>
        </w:rPr>
        <w:t>Dự thảo kế hoạch chi lương theo phương án tự chủ</w:t>
      </w:r>
      <w:r w:rsidR="00971E2D">
        <w:rPr>
          <w:sz w:val="26"/>
          <w:szCs w:val="26"/>
        </w:rPr>
        <w:t>.</w:t>
      </w:r>
    </w:p>
    <w:p w14:paraId="4D3D7B87" w14:textId="32265B32" w:rsidR="00536A80" w:rsidRPr="00EF54E9" w:rsidRDefault="00C40240" w:rsidP="002816FA">
      <w:pPr>
        <w:widowControl w:val="0"/>
        <w:tabs>
          <w:tab w:val="left" w:pos="284"/>
        </w:tabs>
        <w:spacing w:after="120"/>
        <w:jc w:val="both"/>
        <w:rPr>
          <w:b/>
          <w:bCs/>
          <w:sz w:val="26"/>
          <w:szCs w:val="26"/>
          <w:lang w:val="pt-BR"/>
        </w:rPr>
      </w:pPr>
      <w:r w:rsidRPr="00EF54E9">
        <w:rPr>
          <w:b/>
          <w:bCs/>
          <w:sz w:val="26"/>
          <w:szCs w:val="26"/>
          <w:lang w:val="pt-BR"/>
        </w:rPr>
        <w:t>3.4. Tìm kiếm các nguồn kinh phí, mở rộng hợp tác</w:t>
      </w:r>
    </w:p>
    <w:p w14:paraId="3B4DDD78" w14:textId="38AE574C" w:rsidR="00EF54E9" w:rsidRPr="002816FA" w:rsidRDefault="00EF54E9" w:rsidP="002816FA">
      <w:pPr>
        <w:pStyle w:val="ListParagraph"/>
        <w:numPr>
          <w:ilvl w:val="0"/>
          <w:numId w:val="22"/>
        </w:numPr>
        <w:spacing w:after="120"/>
        <w:contextualSpacing w:val="0"/>
        <w:jc w:val="both"/>
        <w:rPr>
          <w:sz w:val="26"/>
          <w:szCs w:val="26"/>
          <w:lang w:val="vi-VN"/>
        </w:rPr>
      </w:pPr>
      <w:r w:rsidRPr="002816FA">
        <w:rPr>
          <w:sz w:val="26"/>
          <w:szCs w:val="26"/>
          <w:lang w:val="vi-VN"/>
        </w:rPr>
        <w:t xml:space="preserve">Chủ động xây dựng và tìm kiếm các nhiệm vụ HTQT với ASEAN, Cục Lâm nghiệp Hoa </w:t>
      </w:r>
      <w:r w:rsidR="00971E2D">
        <w:rPr>
          <w:sz w:val="26"/>
          <w:szCs w:val="26"/>
        </w:rPr>
        <w:t>K</w:t>
      </w:r>
      <w:r w:rsidRPr="002816FA">
        <w:rPr>
          <w:sz w:val="26"/>
          <w:szCs w:val="26"/>
          <w:lang w:val="vi-VN"/>
        </w:rPr>
        <w:t>ỳ</w:t>
      </w:r>
      <w:r w:rsidR="00971E2D">
        <w:rPr>
          <w:sz w:val="26"/>
          <w:szCs w:val="26"/>
        </w:rPr>
        <w:t>,</w:t>
      </w:r>
      <w:r w:rsidRPr="002816FA">
        <w:rPr>
          <w:sz w:val="26"/>
          <w:szCs w:val="26"/>
          <w:lang w:val="vi-VN"/>
        </w:rPr>
        <w:t xml:space="preserve"> Cơ quan hợp tác quốc tế Hàn Quốc, dự án GIZ và các tổ chức quốc tế khác. </w:t>
      </w:r>
    </w:p>
    <w:p w14:paraId="353623FA" w14:textId="3FB41A5D" w:rsidR="00EF54E9" w:rsidRPr="002816FA" w:rsidRDefault="00EF54E9" w:rsidP="002816FA">
      <w:pPr>
        <w:pStyle w:val="ListParagraph"/>
        <w:numPr>
          <w:ilvl w:val="0"/>
          <w:numId w:val="22"/>
        </w:numPr>
        <w:spacing w:after="120"/>
        <w:contextualSpacing w:val="0"/>
        <w:jc w:val="both"/>
        <w:rPr>
          <w:sz w:val="26"/>
          <w:szCs w:val="26"/>
          <w:lang w:val="vi-VN"/>
        </w:rPr>
      </w:pPr>
      <w:r w:rsidRPr="002816FA">
        <w:rPr>
          <w:sz w:val="26"/>
          <w:szCs w:val="26"/>
          <w:lang w:val="vi-VN"/>
        </w:rPr>
        <w:t>Chủ động tìm kiếm các nguồn hỗ trợ đào tạo, nâng cao năng lực về QLRBV và CCR từ ngân sách nhà nước và doanh ngh</w:t>
      </w:r>
      <w:r w:rsidR="00971E2D">
        <w:rPr>
          <w:sz w:val="26"/>
          <w:szCs w:val="26"/>
        </w:rPr>
        <w:t>i</w:t>
      </w:r>
      <w:r w:rsidRPr="002816FA">
        <w:rPr>
          <w:sz w:val="26"/>
          <w:szCs w:val="26"/>
          <w:lang w:val="vi-VN"/>
        </w:rPr>
        <w:t xml:space="preserve">ệp. </w:t>
      </w:r>
    </w:p>
    <w:p w14:paraId="31E0400C" w14:textId="77777777" w:rsidR="004F2F93" w:rsidRPr="00EF54E9" w:rsidRDefault="004F2F93" w:rsidP="002816FA">
      <w:pPr>
        <w:widowControl w:val="0"/>
        <w:tabs>
          <w:tab w:val="left" w:pos="284"/>
        </w:tabs>
        <w:spacing w:after="120"/>
        <w:jc w:val="both"/>
        <w:rPr>
          <w:b/>
          <w:bCs/>
          <w:sz w:val="26"/>
          <w:szCs w:val="26"/>
          <w:lang w:val="vi-VN"/>
        </w:rPr>
      </w:pPr>
    </w:p>
    <w:p w14:paraId="41E461AD" w14:textId="655BEF41" w:rsidR="004F2F93" w:rsidRDefault="004F2F93">
      <w:pPr>
        <w:spacing w:before="120" w:after="120"/>
        <w:rPr>
          <w:b/>
          <w:bCs/>
          <w:sz w:val="26"/>
          <w:szCs w:val="26"/>
          <w:lang w:val="vi-VN"/>
        </w:rPr>
      </w:pPr>
      <w:r>
        <w:rPr>
          <w:b/>
          <w:bCs/>
          <w:sz w:val="26"/>
          <w:szCs w:val="26"/>
          <w:lang w:val="vi-VN"/>
        </w:rPr>
        <w:br w:type="page"/>
      </w:r>
    </w:p>
    <w:p w14:paraId="3930E9E5" w14:textId="1E9ED482" w:rsidR="00897D93" w:rsidRDefault="004F2F93" w:rsidP="00CD12E0">
      <w:pPr>
        <w:widowControl w:val="0"/>
        <w:tabs>
          <w:tab w:val="left" w:pos="284"/>
        </w:tabs>
        <w:spacing w:before="60" w:after="60" w:line="276" w:lineRule="auto"/>
        <w:jc w:val="center"/>
        <w:rPr>
          <w:b/>
          <w:bCs/>
          <w:sz w:val="26"/>
          <w:szCs w:val="26"/>
        </w:rPr>
      </w:pPr>
      <w:r w:rsidRPr="002816FA">
        <w:rPr>
          <w:b/>
          <w:bCs/>
          <w:sz w:val="26"/>
          <w:szCs w:val="26"/>
          <w:lang w:val="vi-VN"/>
        </w:rPr>
        <w:lastRenderedPageBreak/>
        <w:t xml:space="preserve">Phụ lục 1: </w:t>
      </w:r>
      <w:r w:rsidR="00897D93" w:rsidRPr="0095721A">
        <w:rPr>
          <w:b/>
          <w:bCs/>
          <w:sz w:val="26"/>
          <w:szCs w:val="26"/>
        </w:rPr>
        <w:t xml:space="preserve">Danh mục nhiệm vụ thực hiện </w:t>
      </w:r>
      <w:r w:rsidR="00897D93">
        <w:rPr>
          <w:b/>
          <w:bCs/>
          <w:sz w:val="26"/>
          <w:szCs w:val="26"/>
        </w:rPr>
        <w:t>đến tháng 6/2023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5113"/>
        <w:gridCol w:w="1843"/>
        <w:gridCol w:w="1417"/>
      </w:tblGrid>
      <w:tr w:rsidR="00897D93" w:rsidRPr="002816FA" w14:paraId="4DAE9213" w14:textId="77777777" w:rsidTr="00CD12E0">
        <w:trPr>
          <w:trHeight w:val="20"/>
        </w:trPr>
        <w:tc>
          <w:tcPr>
            <w:tcW w:w="694" w:type="dxa"/>
            <w:shd w:val="clear" w:color="auto" w:fill="C5E0B3" w:themeFill="accent6" w:themeFillTint="66"/>
            <w:vAlign w:val="center"/>
            <w:hideMark/>
          </w:tcPr>
          <w:p w14:paraId="2489D068" w14:textId="77777777" w:rsidR="00897D93" w:rsidRPr="002816FA" w:rsidRDefault="00897D93" w:rsidP="00897D93">
            <w:pPr>
              <w:jc w:val="center"/>
              <w:rPr>
                <w:rFonts w:eastAsia="Times New Roman"/>
                <w:b/>
                <w:bCs/>
                <w:color w:val="000000" w:themeColor="text1"/>
                <w:lang w:eastAsia="en-US"/>
              </w:rPr>
            </w:pPr>
            <w:r w:rsidRPr="002816FA">
              <w:rPr>
                <w:rFonts w:eastAsia="Times New Roman"/>
                <w:b/>
                <w:bCs/>
                <w:color w:val="000000" w:themeColor="text1"/>
                <w:lang w:eastAsia="en-US"/>
              </w:rPr>
              <w:t>TT</w:t>
            </w:r>
          </w:p>
        </w:tc>
        <w:tc>
          <w:tcPr>
            <w:tcW w:w="5113" w:type="dxa"/>
            <w:shd w:val="clear" w:color="auto" w:fill="C5E0B3" w:themeFill="accent6" w:themeFillTint="66"/>
            <w:vAlign w:val="center"/>
            <w:hideMark/>
          </w:tcPr>
          <w:p w14:paraId="560CF3EE" w14:textId="77777777" w:rsidR="00897D93" w:rsidRPr="002816FA" w:rsidRDefault="00897D93" w:rsidP="00897D93">
            <w:pPr>
              <w:jc w:val="center"/>
              <w:rPr>
                <w:rFonts w:eastAsia="Times New Roman"/>
                <w:b/>
                <w:bCs/>
                <w:color w:val="000000" w:themeColor="text1"/>
                <w:lang w:eastAsia="en-US"/>
              </w:rPr>
            </w:pPr>
            <w:r w:rsidRPr="002816FA">
              <w:rPr>
                <w:rFonts w:eastAsia="Times New Roman"/>
                <w:b/>
                <w:bCs/>
                <w:color w:val="000000" w:themeColor="text1"/>
                <w:lang w:eastAsia="en-US"/>
              </w:rPr>
              <w:t>Tên nhiệm vụ khoa học và công nghệ</w:t>
            </w:r>
          </w:p>
        </w:tc>
        <w:tc>
          <w:tcPr>
            <w:tcW w:w="1843" w:type="dxa"/>
            <w:shd w:val="clear" w:color="auto" w:fill="C5E0B3" w:themeFill="accent6" w:themeFillTint="66"/>
            <w:vAlign w:val="center"/>
            <w:hideMark/>
          </w:tcPr>
          <w:p w14:paraId="49F6DC9C" w14:textId="77777777" w:rsidR="00897D93" w:rsidRPr="002816FA" w:rsidRDefault="00897D93" w:rsidP="00897D93">
            <w:pPr>
              <w:jc w:val="center"/>
              <w:rPr>
                <w:rFonts w:eastAsia="Times New Roman"/>
                <w:b/>
                <w:bCs/>
                <w:color w:val="000000" w:themeColor="text1"/>
                <w:lang w:eastAsia="en-US"/>
              </w:rPr>
            </w:pPr>
            <w:r w:rsidRPr="002816FA">
              <w:rPr>
                <w:rFonts w:eastAsia="Times New Roman"/>
                <w:b/>
                <w:bCs/>
                <w:color w:val="000000" w:themeColor="text1"/>
                <w:lang w:eastAsia="en-US"/>
              </w:rPr>
              <w:t>Thời gian thực hiện</w:t>
            </w:r>
          </w:p>
        </w:tc>
        <w:tc>
          <w:tcPr>
            <w:tcW w:w="1417" w:type="dxa"/>
            <w:shd w:val="clear" w:color="auto" w:fill="C5E0B3" w:themeFill="accent6" w:themeFillTint="66"/>
            <w:vAlign w:val="center"/>
            <w:hideMark/>
          </w:tcPr>
          <w:p w14:paraId="1E7A1CC6" w14:textId="77777777" w:rsidR="00897D93" w:rsidRPr="002816FA" w:rsidRDefault="00897D93" w:rsidP="00897D93">
            <w:pPr>
              <w:jc w:val="center"/>
              <w:rPr>
                <w:rFonts w:eastAsia="Times New Roman"/>
                <w:b/>
                <w:bCs/>
                <w:color w:val="000000" w:themeColor="text1"/>
                <w:lang w:eastAsia="en-US"/>
              </w:rPr>
            </w:pPr>
            <w:r w:rsidRPr="002816FA">
              <w:rPr>
                <w:rFonts w:eastAsia="Times New Roman"/>
                <w:b/>
                <w:bCs/>
                <w:color w:val="000000" w:themeColor="text1"/>
                <w:lang w:eastAsia="en-US"/>
              </w:rPr>
              <w:t>Kinh phí  2023              (Tr. đồng)</w:t>
            </w:r>
          </w:p>
        </w:tc>
      </w:tr>
      <w:tr w:rsidR="00897D93" w:rsidRPr="002816FA" w14:paraId="4810E675" w14:textId="77777777" w:rsidTr="002816FA">
        <w:trPr>
          <w:trHeight w:val="20"/>
        </w:trPr>
        <w:tc>
          <w:tcPr>
            <w:tcW w:w="694" w:type="dxa"/>
            <w:shd w:val="clear" w:color="auto" w:fill="auto"/>
          </w:tcPr>
          <w:p w14:paraId="796555F7" w14:textId="3B178E75"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1</w:t>
            </w:r>
          </w:p>
        </w:tc>
        <w:tc>
          <w:tcPr>
            <w:tcW w:w="5113" w:type="dxa"/>
            <w:shd w:val="clear" w:color="auto" w:fill="auto"/>
          </w:tcPr>
          <w:p w14:paraId="3F9FD340" w14:textId="0BCB1510" w:rsidR="00897D93" w:rsidRPr="002816FA" w:rsidRDefault="00897D93" w:rsidP="00897D93">
            <w:pPr>
              <w:rPr>
                <w:rFonts w:eastAsia="Times New Roman"/>
                <w:color w:val="000000" w:themeColor="text1"/>
                <w:lang w:eastAsia="en-US"/>
              </w:rPr>
            </w:pPr>
            <w:r w:rsidRPr="002816FA">
              <w:rPr>
                <w:rFonts w:eastAsia="Times New Roman"/>
                <w:color w:val="000000" w:themeColor="text1"/>
                <w:lang w:eastAsia="en-US"/>
              </w:rPr>
              <w:t>Ngân sách cấp</w:t>
            </w:r>
          </w:p>
        </w:tc>
        <w:tc>
          <w:tcPr>
            <w:tcW w:w="1843" w:type="dxa"/>
            <w:shd w:val="clear" w:color="auto" w:fill="auto"/>
          </w:tcPr>
          <w:p w14:paraId="71781517" w14:textId="28C3C48D"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2023</w:t>
            </w:r>
          </w:p>
        </w:tc>
        <w:tc>
          <w:tcPr>
            <w:tcW w:w="1417" w:type="dxa"/>
            <w:shd w:val="clear" w:color="auto" w:fill="auto"/>
          </w:tcPr>
          <w:p w14:paraId="26CE0134" w14:textId="003FFDAC" w:rsidR="00897D93" w:rsidRPr="002816FA" w:rsidRDefault="00897D93" w:rsidP="00897D93">
            <w:pPr>
              <w:jc w:val="right"/>
              <w:rPr>
                <w:rFonts w:eastAsia="Times New Roman"/>
                <w:color w:val="000000" w:themeColor="text1"/>
                <w:lang w:eastAsia="en-US"/>
              </w:rPr>
            </w:pPr>
            <w:r w:rsidRPr="002816FA">
              <w:rPr>
                <w:rFonts w:eastAsia="Times New Roman"/>
                <w:color w:val="000000" w:themeColor="text1"/>
                <w:lang w:eastAsia="en-US"/>
              </w:rPr>
              <w:t>80</w:t>
            </w:r>
          </w:p>
        </w:tc>
      </w:tr>
      <w:tr w:rsidR="00897D93" w:rsidRPr="002816FA" w14:paraId="4A90A6F5" w14:textId="77777777" w:rsidTr="002816FA">
        <w:trPr>
          <w:trHeight w:val="20"/>
        </w:trPr>
        <w:tc>
          <w:tcPr>
            <w:tcW w:w="694" w:type="dxa"/>
            <w:shd w:val="clear" w:color="auto" w:fill="auto"/>
            <w:hideMark/>
          </w:tcPr>
          <w:p w14:paraId="3D26BAF2" w14:textId="0B78A6E4"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2</w:t>
            </w:r>
          </w:p>
        </w:tc>
        <w:tc>
          <w:tcPr>
            <w:tcW w:w="5113" w:type="dxa"/>
            <w:shd w:val="clear" w:color="auto" w:fill="auto"/>
            <w:hideMark/>
          </w:tcPr>
          <w:p w14:paraId="11DE99CD" w14:textId="77777777" w:rsidR="00897D93" w:rsidRPr="002816FA" w:rsidRDefault="00897D93" w:rsidP="00897D93">
            <w:pPr>
              <w:rPr>
                <w:rFonts w:eastAsia="Times New Roman"/>
                <w:color w:val="000000" w:themeColor="text1"/>
                <w:lang w:eastAsia="en-US"/>
              </w:rPr>
            </w:pPr>
            <w:r w:rsidRPr="002816FA">
              <w:rPr>
                <w:rFonts w:eastAsia="Times New Roman"/>
                <w:color w:val="000000" w:themeColor="text1"/>
                <w:lang w:eastAsia="en-US"/>
              </w:rPr>
              <w:t>Nghiên cứu đề xuất bộ chỉ số môi trường rừng, chỉ số CO2 và xây dựng cơ chế chính sách đối với dịch vụ hấp thụ và lưu giữ các-bon rừng</w:t>
            </w:r>
          </w:p>
        </w:tc>
        <w:tc>
          <w:tcPr>
            <w:tcW w:w="1843" w:type="dxa"/>
            <w:shd w:val="clear" w:color="auto" w:fill="auto"/>
            <w:hideMark/>
          </w:tcPr>
          <w:p w14:paraId="23BF16AE" w14:textId="77777777"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2023</w:t>
            </w:r>
          </w:p>
        </w:tc>
        <w:tc>
          <w:tcPr>
            <w:tcW w:w="1417" w:type="dxa"/>
            <w:shd w:val="clear" w:color="auto" w:fill="auto"/>
            <w:hideMark/>
          </w:tcPr>
          <w:p w14:paraId="74D5D671" w14:textId="77777777" w:rsidR="00897D93" w:rsidRPr="002816FA" w:rsidRDefault="00897D93" w:rsidP="00897D93">
            <w:pPr>
              <w:jc w:val="right"/>
              <w:rPr>
                <w:rFonts w:eastAsia="Times New Roman"/>
                <w:color w:val="000000" w:themeColor="text1"/>
                <w:lang w:eastAsia="en-US"/>
              </w:rPr>
            </w:pPr>
            <w:r w:rsidRPr="002816FA">
              <w:rPr>
                <w:rFonts w:eastAsia="Times New Roman"/>
                <w:color w:val="000000" w:themeColor="text1"/>
                <w:lang w:eastAsia="en-US"/>
              </w:rPr>
              <w:t>1.</w:t>
            </w:r>
            <w:r w:rsidRPr="002816FA">
              <w:rPr>
                <w:rFonts w:eastAsia="Times New Roman"/>
                <w:color w:val="000000" w:themeColor="text1"/>
                <w:lang w:val="vi-VN" w:eastAsia="en-US"/>
              </w:rPr>
              <w:t>2</w:t>
            </w:r>
            <w:r w:rsidRPr="002816FA">
              <w:rPr>
                <w:rFonts w:eastAsia="Times New Roman"/>
                <w:color w:val="000000" w:themeColor="text1"/>
                <w:lang w:eastAsia="en-US"/>
              </w:rPr>
              <w:t>00</w:t>
            </w:r>
          </w:p>
        </w:tc>
      </w:tr>
      <w:tr w:rsidR="00897D93" w:rsidRPr="002816FA" w14:paraId="2CC8F969" w14:textId="77777777" w:rsidTr="002816FA">
        <w:trPr>
          <w:trHeight w:val="20"/>
        </w:trPr>
        <w:tc>
          <w:tcPr>
            <w:tcW w:w="694" w:type="dxa"/>
            <w:shd w:val="clear" w:color="auto" w:fill="auto"/>
            <w:hideMark/>
          </w:tcPr>
          <w:p w14:paraId="2A61F33A" w14:textId="5FA8E410"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3</w:t>
            </w:r>
          </w:p>
        </w:tc>
        <w:tc>
          <w:tcPr>
            <w:tcW w:w="5113" w:type="dxa"/>
            <w:shd w:val="clear" w:color="auto" w:fill="auto"/>
            <w:hideMark/>
          </w:tcPr>
          <w:p w14:paraId="0ABCB2F8" w14:textId="77777777" w:rsidR="00897D93" w:rsidRPr="002816FA" w:rsidRDefault="00897D93" w:rsidP="00897D93">
            <w:pPr>
              <w:rPr>
                <w:rFonts w:eastAsia="Times New Roman"/>
                <w:color w:val="000000" w:themeColor="text1"/>
                <w:lang w:eastAsia="en-US"/>
              </w:rPr>
            </w:pPr>
            <w:r w:rsidRPr="002816FA">
              <w:rPr>
                <w:rFonts w:eastAsia="Times New Roman"/>
                <w:color w:val="000000" w:themeColor="text1"/>
                <w:lang w:eastAsia="en-US"/>
              </w:rPr>
              <w:t>Phát triển công nghệ nhằm nâng cao chức năng của rừng để phòng chống giảm nhẹ thiên tai (Nhật Bản, 50.000 USD)</w:t>
            </w:r>
          </w:p>
        </w:tc>
        <w:tc>
          <w:tcPr>
            <w:tcW w:w="1843" w:type="dxa"/>
            <w:shd w:val="clear" w:color="auto" w:fill="auto"/>
            <w:hideMark/>
          </w:tcPr>
          <w:p w14:paraId="042A7EBB" w14:textId="77777777"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6/2023-3/2024</w:t>
            </w:r>
          </w:p>
        </w:tc>
        <w:tc>
          <w:tcPr>
            <w:tcW w:w="1417" w:type="dxa"/>
            <w:shd w:val="clear" w:color="auto" w:fill="auto"/>
            <w:hideMark/>
          </w:tcPr>
          <w:p w14:paraId="6D4C8CF8" w14:textId="3B36FD68" w:rsidR="00897D93" w:rsidRPr="002816FA" w:rsidRDefault="00897D93" w:rsidP="00897D93">
            <w:pPr>
              <w:jc w:val="right"/>
              <w:rPr>
                <w:rFonts w:eastAsia="Times New Roman"/>
                <w:color w:val="000000" w:themeColor="text1"/>
                <w:lang w:eastAsia="en-US"/>
              </w:rPr>
            </w:pPr>
            <w:r w:rsidRPr="002816FA">
              <w:rPr>
                <w:rFonts w:eastAsia="Times New Roman"/>
                <w:color w:val="000000" w:themeColor="text1"/>
                <w:lang w:eastAsia="en-US"/>
              </w:rPr>
              <w:t>1.150</w:t>
            </w:r>
          </w:p>
        </w:tc>
      </w:tr>
      <w:tr w:rsidR="00897D93" w:rsidRPr="002816FA" w14:paraId="4E3B5A38" w14:textId="77777777" w:rsidTr="002816FA">
        <w:trPr>
          <w:trHeight w:val="20"/>
        </w:trPr>
        <w:tc>
          <w:tcPr>
            <w:tcW w:w="694" w:type="dxa"/>
            <w:shd w:val="clear" w:color="auto" w:fill="auto"/>
          </w:tcPr>
          <w:p w14:paraId="3514F99A" w14:textId="627A93F4"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4</w:t>
            </w:r>
          </w:p>
        </w:tc>
        <w:tc>
          <w:tcPr>
            <w:tcW w:w="5113" w:type="dxa"/>
            <w:shd w:val="clear" w:color="auto" w:fill="auto"/>
          </w:tcPr>
          <w:p w14:paraId="00B8553A" w14:textId="77777777" w:rsidR="00897D93" w:rsidRPr="002816FA" w:rsidRDefault="00897D93" w:rsidP="00897D93">
            <w:pPr>
              <w:rPr>
                <w:rFonts w:eastAsia="Times New Roman"/>
                <w:color w:val="000000" w:themeColor="text1"/>
                <w:lang w:eastAsia="en-US"/>
              </w:rPr>
            </w:pPr>
            <w:r w:rsidRPr="002816FA">
              <w:rPr>
                <w:color w:val="000000" w:themeColor="text1"/>
              </w:rPr>
              <w:t>Xây dựng mức phát thải tham chiếu và tiềm năng giảm phát thải trong canh tác cà phê tại Di Linh, Lâm Đồng</w:t>
            </w:r>
          </w:p>
        </w:tc>
        <w:tc>
          <w:tcPr>
            <w:tcW w:w="1843" w:type="dxa"/>
            <w:shd w:val="clear" w:color="auto" w:fill="auto"/>
          </w:tcPr>
          <w:p w14:paraId="3AAA421A" w14:textId="77777777" w:rsidR="00897D93" w:rsidRPr="002816FA" w:rsidRDefault="00897D93" w:rsidP="00897D93">
            <w:pPr>
              <w:jc w:val="center"/>
              <w:rPr>
                <w:rFonts w:eastAsia="Times New Roman"/>
                <w:color w:val="000000" w:themeColor="text1"/>
                <w:lang w:eastAsia="en-US"/>
              </w:rPr>
            </w:pPr>
            <w:r w:rsidRPr="002816FA">
              <w:rPr>
                <w:color w:val="000000" w:themeColor="text1"/>
              </w:rPr>
              <w:t>10/2022-3/2023</w:t>
            </w:r>
          </w:p>
        </w:tc>
        <w:tc>
          <w:tcPr>
            <w:tcW w:w="1417" w:type="dxa"/>
            <w:shd w:val="clear" w:color="auto" w:fill="auto"/>
          </w:tcPr>
          <w:p w14:paraId="30B6A37C" w14:textId="77777777" w:rsidR="00897D93" w:rsidRPr="002816FA" w:rsidRDefault="00897D93" w:rsidP="00897D93">
            <w:pPr>
              <w:tabs>
                <w:tab w:val="center" w:pos="600"/>
                <w:tab w:val="right" w:pos="1201"/>
              </w:tabs>
              <w:jc w:val="right"/>
              <w:rPr>
                <w:rFonts w:eastAsia="Times New Roman"/>
                <w:color w:val="000000" w:themeColor="text1"/>
                <w:lang w:val="vi-VN" w:eastAsia="en-US"/>
              </w:rPr>
            </w:pPr>
            <w:r w:rsidRPr="002816FA">
              <w:rPr>
                <w:rFonts w:eastAsia="Times New Roman"/>
                <w:color w:val="000000" w:themeColor="text1"/>
                <w:lang w:eastAsia="en-US"/>
              </w:rPr>
              <w:tab/>
              <w:t>370</w:t>
            </w:r>
          </w:p>
          <w:p w14:paraId="69AA8849" w14:textId="77777777" w:rsidR="00897D93" w:rsidRPr="002816FA" w:rsidRDefault="00897D93" w:rsidP="00897D93">
            <w:pPr>
              <w:tabs>
                <w:tab w:val="center" w:pos="600"/>
                <w:tab w:val="right" w:pos="1201"/>
              </w:tabs>
              <w:rPr>
                <w:rFonts w:eastAsia="Times New Roman"/>
                <w:color w:val="000000" w:themeColor="text1"/>
                <w:lang w:eastAsia="en-US"/>
              </w:rPr>
            </w:pPr>
            <w:r w:rsidRPr="002816FA">
              <w:rPr>
                <w:rFonts w:eastAsia="Times New Roman"/>
                <w:color w:val="000000" w:themeColor="text1"/>
                <w:lang w:eastAsia="en-US"/>
              </w:rPr>
              <w:tab/>
            </w:r>
          </w:p>
        </w:tc>
      </w:tr>
      <w:tr w:rsidR="00897D93" w:rsidRPr="002816FA" w14:paraId="4E302E67" w14:textId="77777777" w:rsidTr="002816FA">
        <w:trPr>
          <w:trHeight w:val="20"/>
        </w:trPr>
        <w:tc>
          <w:tcPr>
            <w:tcW w:w="694" w:type="dxa"/>
            <w:shd w:val="clear" w:color="auto" w:fill="auto"/>
          </w:tcPr>
          <w:p w14:paraId="5601004B" w14:textId="716F0746" w:rsidR="00897D93" w:rsidRPr="002816FA" w:rsidRDefault="00897D93" w:rsidP="00897D93">
            <w:pPr>
              <w:jc w:val="center"/>
              <w:rPr>
                <w:rFonts w:eastAsia="Times New Roman"/>
                <w:color w:val="000000" w:themeColor="text1"/>
                <w:lang w:val="vi-VN" w:eastAsia="en-US"/>
              </w:rPr>
            </w:pPr>
            <w:r w:rsidRPr="002816FA">
              <w:rPr>
                <w:rFonts w:eastAsia="Times New Roman"/>
                <w:color w:val="000000" w:themeColor="text1"/>
                <w:lang w:eastAsia="en-US"/>
              </w:rPr>
              <w:t>5</w:t>
            </w:r>
          </w:p>
        </w:tc>
        <w:tc>
          <w:tcPr>
            <w:tcW w:w="5113" w:type="dxa"/>
            <w:shd w:val="clear" w:color="auto" w:fill="auto"/>
          </w:tcPr>
          <w:p w14:paraId="7F7510F0" w14:textId="77777777" w:rsidR="00897D93" w:rsidRPr="002816FA" w:rsidRDefault="00897D93" w:rsidP="00897D93">
            <w:pPr>
              <w:rPr>
                <w:rFonts w:eastAsia="Times New Roman"/>
                <w:color w:val="000000" w:themeColor="text1"/>
                <w:lang w:val="vi-VN" w:eastAsia="en-US"/>
              </w:rPr>
            </w:pPr>
            <w:r w:rsidRPr="002816FA">
              <w:rPr>
                <w:rFonts w:eastAsia="Times New Roman"/>
                <w:color w:val="000000" w:themeColor="text1"/>
                <w:lang w:val="vi-VN" w:eastAsia="en-US"/>
              </w:rPr>
              <w:t>Hợp đồng hoàn thiện hướng dẫn PEFC CoC/DDS (FAO)</w:t>
            </w:r>
          </w:p>
        </w:tc>
        <w:tc>
          <w:tcPr>
            <w:tcW w:w="1843" w:type="dxa"/>
            <w:shd w:val="clear" w:color="auto" w:fill="auto"/>
          </w:tcPr>
          <w:p w14:paraId="4917C345" w14:textId="77777777"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2023</w:t>
            </w:r>
          </w:p>
        </w:tc>
        <w:tc>
          <w:tcPr>
            <w:tcW w:w="1417" w:type="dxa"/>
            <w:shd w:val="clear" w:color="auto" w:fill="auto"/>
          </w:tcPr>
          <w:p w14:paraId="2FAB001D" w14:textId="77777777" w:rsidR="00897D93" w:rsidRPr="002816FA" w:rsidRDefault="00897D93" w:rsidP="00897D93">
            <w:pPr>
              <w:jc w:val="right"/>
              <w:rPr>
                <w:rFonts w:eastAsia="Times New Roman"/>
                <w:color w:val="000000" w:themeColor="text1"/>
                <w:lang w:val="vi-VN" w:eastAsia="en-US"/>
              </w:rPr>
            </w:pPr>
            <w:r w:rsidRPr="002816FA">
              <w:rPr>
                <w:rFonts w:eastAsia="Times New Roman"/>
                <w:color w:val="000000" w:themeColor="text1"/>
                <w:lang w:eastAsia="en-US"/>
              </w:rPr>
              <w:t>190</w:t>
            </w:r>
          </w:p>
        </w:tc>
      </w:tr>
      <w:tr w:rsidR="00897D93" w:rsidRPr="002816FA" w14:paraId="45101DB5" w14:textId="77777777" w:rsidTr="002816FA">
        <w:trPr>
          <w:trHeight w:val="20"/>
        </w:trPr>
        <w:tc>
          <w:tcPr>
            <w:tcW w:w="694" w:type="dxa"/>
            <w:shd w:val="clear" w:color="auto" w:fill="auto"/>
          </w:tcPr>
          <w:p w14:paraId="29710567" w14:textId="66B69548"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6</w:t>
            </w:r>
          </w:p>
        </w:tc>
        <w:tc>
          <w:tcPr>
            <w:tcW w:w="5113" w:type="dxa"/>
            <w:shd w:val="clear" w:color="auto" w:fill="auto"/>
          </w:tcPr>
          <w:p w14:paraId="6FE90E0B" w14:textId="77777777" w:rsidR="00897D93" w:rsidRPr="002816FA" w:rsidRDefault="00897D93" w:rsidP="00897D93">
            <w:pPr>
              <w:rPr>
                <w:rFonts w:eastAsia="Times New Roman"/>
                <w:color w:val="000000" w:themeColor="text1"/>
                <w:lang w:eastAsia="en-US"/>
              </w:rPr>
            </w:pPr>
            <w:r w:rsidRPr="002816FA">
              <w:rPr>
                <w:rFonts w:eastAsia="Times New Roman"/>
                <w:color w:val="000000" w:themeColor="text1"/>
                <w:lang w:eastAsia="en-US"/>
              </w:rPr>
              <w:t>Hợp đồng với PEFC hỗ trợ chuỗi cung ứng IWC (15.024 USD)</w:t>
            </w:r>
          </w:p>
        </w:tc>
        <w:tc>
          <w:tcPr>
            <w:tcW w:w="1843" w:type="dxa"/>
            <w:shd w:val="clear" w:color="auto" w:fill="auto"/>
          </w:tcPr>
          <w:p w14:paraId="5ACC9CBA" w14:textId="77777777"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2023</w:t>
            </w:r>
          </w:p>
        </w:tc>
        <w:tc>
          <w:tcPr>
            <w:tcW w:w="1417" w:type="dxa"/>
            <w:shd w:val="clear" w:color="auto" w:fill="auto"/>
          </w:tcPr>
          <w:p w14:paraId="76A57897" w14:textId="3E18A862" w:rsidR="00897D93" w:rsidRPr="002816FA" w:rsidRDefault="00897D93" w:rsidP="002816FA">
            <w:pPr>
              <w:jc w:val="right"/>
              <w:rPr>
                <w:rFonts w:eastAsia="Times New Roman"/>
                <w:color w:val="000000" w:themeColor="text1"/>
                <w:lang w:eastAsia="en-US"/>
              </w:rPr>
            </w:pPr>
            <w:r w:rsidRPr="002816FA">
              <w:rPr>
                <w:rFonts w:eastAsia="Times New Roman"/>
                <w:color w:val="000000" w:themeColor="text1"/>
                <w:lang w:eastAsia="en-US"/>
              </w:rPr>
              <w:t>354</w:t>
            </w:r>
          </w:p>
        </w:tc>
      </w:tr>
      <w:tr w:rsidR="00897D93" w:rsidRPr="002816FA" w14:paraId="21EE15C8" w14:textId="77777777" w:rsidTr="002816FA">
        <w:trPr>
          <w:trHeight w:val="20"/>
        </w:trPr>
        <w:tc>
          <w:tcPr>
            <w:tcW w:w="694" w:type="dxa"/>
            <w:shd w:val="clear" w:color="auto" w:fill="auto"/>
          </w:tcPr>
          <w:p w14:paraId="1650957A" w14:textId="191CA44D"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7</w:t>
            </w:r>
          </w:p>
        </w:tc>
        <w:tc>
          <w:tcPr>
            <w:tcW w:w="5113" w:type="dxa"/>
            <w:shd w:val="clear" w:color="auto" w:fill="auto"/>
          </w:tcPr>
          <w:p w14:paraId="2C83324D" w14:textId="3E65596E" w:rsidR="00897D93" w:rsidRPr="002816FA" w:rsidRDefault="00897D93" w:rsidP="00897D93">
            <w:pPr>
              <w:rPr>
                <w:rFonts w:eastAsia="Times New Roman"/>
                <w:color w:val="000000" w:themeColor="text1"/>
                <w:lang w:eastAsia="en-US"/>
              </w:rPr>
            </w:pPr>
            <w:r w:rsidRPr="002816FA">
              <w:rPr>
                <w:rFonts w:eastAsia="Times New Roman"/>
                <w:color w:val="000000" w:themeColor="text1"/>
                <w:lang w:eastAsia="en-US"/>
              </w:rPr>
              <w:t>Hợp đồng đào tạo huấn luyện khuyến nông (5 lớp tập huấn)</w:t>
            </w:r>
          </w:p>
        </w:tc>
        <w:tc>
          <w:tcPr>
            <w:tcW w:w="1843" w:type="dxa"/>
            <w:shd w:val="clear" w:color="auto" w:fill="auto"/>
          </w:tcPr>
          <w:p w14:paraId="402D8AAA" w14:textId="77777777"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2023</w:t>
            </w:r>
          </w:p>
        </w:tc>
        <w:tc>
          <w:tcPr>
            <w:tcW w:w="1417" w:type="dxa"/>
            <w:shd w:val="clear" w:color="auto" w:fill="auto"/>
          </w:tcPr>
          <w:p w14:paraId="2E2D7BAB" w14:textId="223D2F9D" w:rsidR="00897D93" w:rsidRPr="002816FA" w:rsidRDefault="00897D93" w:rsidP="00897D93">
            <w:pPr>
              <w:jc w:val="right"/>
              <w:rPr>
                <w:rFonts w:eastAsia="Times New Roman"/>
                <w:color w:val="000000" w:themeColor="text1"/>
                <w:lang w:eastAsia="en-US"/>
              </w:rPr>
            </w:pPr>
            <w:r w:rsidRPr="002816FA">
              <w:rPr>
                <w:rFonts w:eastAsia="Times New Roman"/>
                <w:color w:val="000000" w:themeColor="text1"/>
                <w:lang w:eastAsia="en-US"/>
              </w:rPr>
              <w:t>300</w:t>
            </w:r>
          </w:p>
        </w:tc>
      </w:tr>
      <w:tr w:rsidR="00897D93" w:rsidRPr="002816FA" w14:paraId="13DDA0B3" w14:textId="77777777" w:rsidTr="002816FA">
        <w:trPr>
          <w:trHeight w:val="20"/>
        </w:trPr>
        <w:tc>
          <w:tcPr>
            <w:tcW w:w="694" w:type="dxa"/>
            <w:shd w:val="clear" w:color="auto" w:fill="auto"/>
            <w:noWrap/>
          </w:tcPr>
          <w:p w14:paraId="45C65825" w14:textId="0C7D531F" w:rsidR="00897D93" w:rsidRPr="002816FA" w:rsidRDefault="00897D93" w:rsidP="00897D93">
            <w:pPr>
              <w:jc w:val="center"/>
              <w:rPr>
                <w:rFonts w:eastAsia="Times New Roman"/>
                <w:b/>
                <w:bCs/>
                <w:color w:val="000000" w:themeColor="text1"/>
                <w:lang w:eastAsia="en-US"/>
              </w:rPr>
            </w:pPr>
            <w:r w:rsidRPr="002816FA">
              <w:rPr>
                <w:rFonts w:eastAsia="Times New Roman"/>
                <w:color w:val="000000" w:themeColor="text1"/>
                <w:lang w:eastAsia="en-US"/>
              </w:rPr>
              <w:t>8</w:t>
            </w:r>
          </w:p>
        </w:tc>
        <w:tc>
          <w:tcPr>
            <w:tcW w:w="5113" w:type="dxa"/>
            <w:shd w:val="clear" w:color="auto" w:fill="auto"/>
          </w:tcPr>
          <w:p w14:paraId="65307003" w14:textId="77777777" w:rsidR="00897D93" w:rsidRPr="002816FA" w:rsidRDefault="00897D93" w:rsidP="00897D93">
            <w:pPr>
              <w:rPr>
                <w:rFonts w:eastAsia="Times New Roman"/>
                <w:b/>
                <w:bCs/>
                <w:color w:val="000000" w:themeColor="text1"/>
                <w:lang w:eastAsia="en-US"/>
              </w:rPr>
            </w:pPr>
            <w:r w:rsidRPr="002816FA">
              <w:rPr>
                <w:rFonts w:eastAsia="Times New Roman"/>
                <w:color w:val="000000" w:themeColor="text1"/>
                <w:lang w:eastAsia="en-US"/>
              </w:rPr>
              <w:t>Tiền dịch vụ CCR 2022</w:t>
            </w:r>
          </w:p>
        </w:tc>
        <w:tc>
          <w:tcPr>
            <w:tcW w:w="1843" w:type="dxa"/>
            <w:shd w:val="clear" w:color="auto" w:fill="auto"/>
            <w:noWrap/>
          </w:tcPr>
          <w:p w14:paraId="0E460480" w14:textId="77777777" w:rsidR="00897D93" w:rsidRPr="002816FA" w:rsidRDefault="00897D93" w:rsidP="00897D93">
            <w:pPr>
              <w:jc w:val="center"/>
              <w:rPr>
                <w:rFonts w:eastAsia="Times New Roman"/>
                <w:color w:val="000000" w:themeColor="text1"/>
                <w:lang w:eastAsia="en-US"/>
              </w:rPr>
            </w:pPr>
            <w:r w:rsidRPr="002816FA">
              <w:rPr>
                <w:rFonts w:eastAsia="Times New Roman"/>
                <w:color w:val="000000" w:themeColor="text1"/>
                <w:lang w:eastAsia="en-US"/>
              </w:rPr>
              <w:t>2023</w:t>
            </w:r>
          </w:p>
        </w:tc>
        <w:tc>
          <w:tcPr>
            <w:tcW w:w="1417" w:type="dxa"/>
            <w:shd w:val="clear" w:color="auto" w:fill="auto"/>
            <w:noWrap/>
          </w:tcPr>
          <w:p w14:paraId="2F275B12" w14:textId="77777777" w:rsidR="00897D93" w:rsidRPr="002816FA" w:rsidRDefault="00897D93" w:rsidP="00897D93">
            <w:pPr>
              <w:jc w:val="right"/>
              <w:rPr>
                <w:rFonts w:eastAsia="Times New Roman"/>
                <w:b/>
                <w:bCs/>
                <w:color w:val="000000" w:themeColor="text1"/>
                <w:lang w:eastAsia="en-US"/>
              </w:rPr>
            </w:pPr>
            <w:r w:rsidRPr="002816FA">
              <w:rPr>
                <w:rFonts w:eastAsia="Times New Roman"/>
                <w:color w:val="000000" w:themeColor="text1"/>
                <w:lang w:eastAsia="en-US"/>
              </w:rPr>
              <w:t>660</w:t>
            </w:r>
          </w:p>
        </w:tc>
      </w:tr>
      <w:tr w:rsidR="00897D93" w:rsidRPr="0048043C" w14:paraId="50ED7808" w14:textId="77777777" w:rsidTr="002816FA">
        <w:trPr>
          <w:trHeight w:val="20"/>
        </w:trPr>
        <w:tc>
          <w:tcPr>
            <w:tcW w:w="694" w:type="dxa"/>
            <w:shd w:val="clear" w:color="auto" w:fill="auto"/>
            <w:noWrap/>
            <w:vAlign w:val="bottom"/>
          </w:tcPr>
          <w:p w14:paraId="386AC0BB" w14:textId="77777777" w:rsidR="00897D93" w:rsidRPr="002816FA" w:rsidRDefault="00897D93" w:rsidP="00897D93">
            <w:pPr>
              <w:rPr>
                <w:rFonts w:eastAsia="Times New Roman"/>
                <w:b/>
                <w:bCs/>
                <w:color w:val="000000" w:themeColor="text1"/>
                <w:lang w:eastAsia="en-US"/>
              </w:rPr>
            </w:pPr>
            <w:r w:rsidRPr="002816FA">
              <w:rPr>
                <w:rFonts w:eastAsia="Times New Roman"/>
                <w:b/>
                <w:bCs/>
                <w:color w:val="000000" w:themeColor="text1"/>
                <w:lang w:eastAsia="en-US"/>
              </w:rPr>
              <w:t> </w:t>
            </w:r>
          </w:p>
        </w:tc>
        <w:tc>
          <w:tcPr>
            <w:tcW w:w="5113" w:type="dxa"/>
            <w:shd w:val="clear" w:color="auto" w:fill="auto"/>
          </w:tcPr>
          <w:p w14:paraId="72708745" w14:textId="77777777" w:rsidR="00897D93" w:rsidRPr="002816FA" w:rsidRDefault="00897D93" w:rsidP="00897D93">
            <w:pPr>
              <w:rPr>
                <w:rFonts w:eastAsia="Times New Roman"/>
                <w:b/>
                <w:bCs/>
                <w:color w:val="000000" w:themeColor="text1"/>
                <w:lang w:eastAsia="en-US"/>
              </w:rPr>
            </w:pPr>
            <w:r w:rsidRPr="002816FA">
              <w:rPr>
                <w:rFonts w:eastAsia="Times New Roman"/>
                <w:b/>
                <w:bCs/>
                <w:color w:val="000000" w:themeColor="text1"/>
                <w:lang w:eastAsia="en-US"/>
              </w:rPr>
              <w:t>Tổng</w:t>
            </w:r>
          </w:p>
        </w:tc>
        <w:tc>
          <w:tcPr>
            <w:tcW w:w="1843" w:type="dxa"/>
            <w:shd w:val="clear" w:color="auto" w:fill="auto"/>
            <w:noWrap/>
            <w:vAlign w:val="bottom"/>
          </w:tcPr>
          <w:p w14:paraId="62024AE4" w14:textId="77777777" w:rsidR="00897D93" w:rsidRPr="002816FA" w:rsidRDefault="00897D93" w:rsidP="00897D93">
            <w:pPr>
              <w:rPr>
                <w:rFonts w:eastAsia="Times New Roman"/>
                <w:color w:val="000000" w:themeColor="text1"/>
                <w:lang w:eastAsia="en-US"/>
              </w:rPr>
            </w:pPr>
            <w:r w:rsidRPr="002816FA">
              <w:rPr>
                <w:rFonts w:eastAsia="Times New Roman"/>
                <w:color w:val="000000" w:themeColor="text1"/>
                <w:lang w:eastAsia="en-US"/>
              </w:rPr>
              <w:t> </w:t>
            </w:r>
          </w:p>
        </w:tc>
        <w:tc>
          <w:tcPr>
            <w:tcW w:w="1417" w:type="dxa"/>
            <w:shd w:val="clear" w:color="auto" w:fill="auto"/>
            <w:noWrap/>
            <w:vAlign w:val="bottom"/>
          </w:tcPr>
          <w:p w14:paraId="0CFFEB2B" w14:textId="368A95A8" w:rsidR="00897D93" w:rsidRPr="0048043C" w:rsidRDefault="00897D93" w:rsidP="00897D93">
            <w:pPr>
              <w:jc w:val="right"/>
              <w:rPr>
                <w:rFonts w:eastAsia="Times New Roman"/>
                <w:b/>
                <w:bCs/>
                <w:color w:val="000000" w:themeColor="text1"/>
                <w:lang w:val="vi-VN" w:eastAsia="en-US"/>
              </w:rPr>
            </w:pPr>
            <w:r w:rsidRPr="002816FA">
              <w:rPr>
                <w:rFonts w:eastAsia="Times New Roman"/>
                <w:b/>
                <w:bCs/>
                <w:color w:val="000000" w:themeColor="text1"/>
                <w:lang w:eastAsia="en-US"/>
              </w:rPr>
              <w:t>4.300</w:t>
            </w:r>
            <w:r w:rsidRPr="0048043C">
              <w:rPr>
                <w:rFonts w:eastAsia="Times New Roman"/>
                <w:b/>
                <w:bCs/>
                <w:color w:val="000000" w:themeColor="text1"/>
                <w:lang w:eastAsia="en-US"/>
              </w:rPr>
              <w:t xml:space="preserve">     </w:t>
            </w:r>
          </w:p>
        </w:tc>
      </w:tr>
    </w:tbl>
    <w:p w14:paraId="0949A22C" w14:textId="77777777" w:rsidR="00897D93" w:rsidRDefault="00897D93" w:rsidP="004F2F93">
      <w:pPr>
        <w:widowControl w:val="0"/>
        <w:tabs>
          <w:tab w:val="left" w:pos="284"/>
        </w:tabs>
        <w:spacing w:before="60" w:after="60" w:line="276" w:lineRule="auto"/>
        <w:jc w:val="both"/>
        <w:rPr>
          <w:b/>
          <w:bCs/>
          <w:sz w:val="26"/>
          <w:szCs w:val="26"/>
          <w:lang w:val="vi-VN"/>
        </w:rPr>
      </w:pPr>
    </w:p>
    <w:p w14:paraId="4A980239" w14:textId="77777777" w:rsidR="00CD12E0" w:rsidRDefault="00CD12E0">
      <w:pPr>
        <w:spacing w:before="120" w:after="120"/>
        <w:rPr>
          <w:b/>
          <w:bCs/>
          <w:sz w:val="26"/>
          <w:szCs w:val="26"/>
        </w:rPr>
      </w:pPr>
      <w:r>
        <w:rPr>
          <w:b/>
          <w:bCs/>
          <w:sz w:val="26"/>
          <w:szCs w:val="26"/>
        </w:rPr>
        <w:br w:type="page"/>
      </w:r>
    </w:p>
    <w:p w14:paraId="12F67C70" w14:textId="251E634E" w:rsidR="004F2F93" w:rsidRPr="002816FA" w:rsidRDefault="00CD12E0" w:rsidP="00CD12E0">
      <w:pPr>
        <w:widowControl w:val="0"/>
        <w:tabs>
          <w:tab w:val="left" w:pos="284"/>
        </w:tabs>
        <w:spacing w:before="60" w:after="60" w:line="276" w:lineRule="auto"/>
        <w:jc w:val="center"/>
        <w:rPr>
          <w:b/>
          <w:bCs/>
          <w:sz w:val="26"/>
          <w:szCs w:val="26"/>
          <w:lang w:val="vi-VN"/>
        </w:rPr>
      </w:pPr>
      <w:r>
        <w:rPr>
          <w:b/>
          <w:bCs/>
          <w:sz w:val="26"/>
          <w:szCs w:val="26"/>
        </w:rPr>
        <w:lastRenderedPageBreak/>
        <w:t xml:space="preserve">Phụ lục 2: </w:t>
      </w:r>
      <w:r w:rsidR="00680220">
        <w:rPr>
          <w:b/>
          <w:bCs/>
          <w:sz w:val="26"/>
          <w:szCs w:val="26"/>
        </w:rPr>
        <w:t xml:space="preserve">Kết quả </w:t>
      </w:r>
      <w:r w:rsidR="004F2F93" w:rsidRPr="002816FA">
        <w:rPr>
          <w:b/>
          <w:bCs/>
          <w:sz w:val="26"/>
          <w:szCs w:val="26"/>
          <w:lang w:val="vi-VN"/>
        </w:rPr>
        <w:t>chứ</w:t>
      </w:r>
      <w:r w:rsidR="00680220">
        <w:rPr>
          <w:b/>
          <w:bCs/>
          <w:sz w:val="26"/>
          <w:szCs w:val="26"/>
          <w:lang w:val="vi-VN"/>
        </w:rPr>
        <w:t xml:space="preserve">ng </w:t>
      </w:r>
      <w:r w:rsidR="00971E2D">
        <w:rPr>
          <w:b/>
          <w:bCs/>
          <w:sz w:val="26"/>
          <w:szCs w:val="26"/>
        </w:rPr>
        <w:t>nhận</w:t>
      </w:r>
    </w:p>
    <w:p w14:paraId="2CB6D7BF" w14:textId="79AE6852" w:rsidR="004F2F93" w:rsidRPr="002816FA" w:rsidRDefault="00924E41" w:rsidP="00CD12E0">
      <w:pPr>
        <w:spacing w:before="60" w:after="60" w:line="276" w:lineRule="auto"/>
        <w:jc w:val="center"/>
        <w:rPr>
          <w:bCs/>
          <w:sz w:val="26"/>
          <w:szCs w:val="26"/>
          <w:lang w:val="pt-BR"/>
        </w:rPr>
      </w:pPr>
      <w:r w:rsidRPr="002816FA">
        <w:rPr>
          <w:bCs/>
          <w:sz w:val="26"/>
          <w:szCs w:val="26"/>
          <w:lang w:val="pt-BR"/>
        </w:rPr>
        <w:t>Bảng 1. Chi tiết chứng nhận FM VFCS/PEFC đến tháng 6/2023</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52"/>
        <w:gridCol w:w="1472"/>
        <w:gridCol w:w="1504"/>
        <w:gridCol w:w="1768"/>
        <w:gridCol w:w="1209"/>
      </w:tblGrid>
      <w:tr w:rsidR="004F2F93" w:rsidRPr="00127638" w14:paraId="3F2A471C" w14:textId="77777777" w:rsidTr="00CD12E0">
        <w:trPr>
          <w:trHeight w:val="20"/>
        </w:trPr>
        <w:tc>
          <w:tcPr>
            <w:tcW w:w="704" w:type="dxa"/>
            <w:vMerge w:val="restart"/>
            <w:shd w:val="clear" w:color="auto" w:fill="C5E0B3" w:themeFill="accent6" w:themeFillTint="66"/>
            <w:noWrap/>
            <w:hideMark/>
          </w:tcPr>
          <w:p w14:paraId="7D7F8383" w14:textId="77777777" w:rsidR="004F2F93" w:rsidRPr="00127638" w:rsidRDefault="004F2F93" w:rsidP="00B90237">
            <w:pPr>
              <w:jc w:val="center"/>
              <w:rPr>
                <w:rFonts w:eastAsia="Times New Roman"/>
                <w:b/>
                <w:bCs/>
                <w:color w:val="000000"/>
                <w:lang w:eastAsia="en-US"/>
              </w:rPr>
            </w:pPr>
            <w:r w:rsidRPr="00127638">
              <w:rPr>
                <w:rFonts w:eastAsia="Times New Roman"/>
                <w:b/>
                <w:bCs/>
                <w:color w:val="000000"/>
                <w:lang w:eastAsia="en-US"/>
              </w:rPr>
              <w:t>TT</w:t>
            </w:r>
          </w:p>
          <w:p w14:paraId="1FE54396" w14:textId="77777777" w:rsidR="004F2F93" w:rsidRPr="00127638" w:rsidRDefault="004F2F93" w:rsidP="00B90237">
            <w:pPr>
              <w:jc w:val="right"/>
              <w:rPr>
                <w:rFonts w:eastAsia="Times New Roman"/>
                <w:b/>
                <w:bCs/>
                <w:color w:val="000000"/>
                <w:lang w:eastAsia="en-US"/>
              </w:rPr>
            </w:pPr>
          </w:p>
        </w:tc>
        <w:tc>
          <w:tcPr>
            <w:tcW w:w="2552" w:type="dxa"/>
            <w:vMerge w:val="restart"/>
            <w:shd w:val="clear" w:color="auto" w:fill="C5E0B3" w:themeFill="accent6" w:themeFillTint="66"/>
            <w:noWrap/>
            <w:hideMark/>
          </w:tcPr>
          <w:p w14:paraId="395E82DF" w14:textId="77777777" w:rsidR="004F2F93" w:rsidRPr="00127638" w:rsidRDefault="004F2F93" w:rsidP="00B90237">
            <w:pPr>
              <w:rPr>
                <w:rFonts w:eastAsia="Times New Roman"/>
                <w:b/>
                <w:bCs/>
                <w:color w:val="000000"/>
                <w:lang w:eastAsia="en-US"/>
              </w:rPr>
            </w:pPr>
            <w:r w:rsidRPr="00127638">
              <w:rPr>
                <w:rFonts w:eastAsia="Times New Roman"/>
                <w:b/>
                <w:bCs/>
                <w:color w:val="000000"/>
                <w:lang w:eastAsia="en-US"/>
              </w:rPr>
              <w:t>Hạng mục</w:t>
            </w:r>
          </w:p>
          <w:p w14:paraId="79CF7362" w14:textId="77777777" w:rsidR="004F2F93" w:rsidRPr="00127638" w:rsidRDefault="004F2F93" w:rsidP="00B90237">
            <w:pPr>
              <w:rPr>
                <w:rFonts w:eastAsia="Times New Roman"/>
                <w:b/>
                <w:bCs/>
                <w:color w:val="000000"/>
                <w:lang w:eastAsia="en-US"/>
              </w:rPr>
            </w:pPr>
            <w:r w:rsidRPr="00127638">
              <w:rPr>
                <w:rFonts w:eastAsia="Times New Roman"/>
                <w:b/>
                <w:bCs/>
                <w:color w:val="000000"/>
                <w:lang w:eastAsia="en-US"/>
              </w:rPr>
              <w:t> </w:t>
            </w:r>
          </w:p>
        </w:tc>
        <w:tc>
          <w:tcPr>
            <w:tcW w:w="1472" w:type="dxa"/>
            <w:vMerge w:val="restart"/>
            <w:shd w:val="clear" w:color="auto" w:fill="C5E0B3" w:themeFill="accent6" w:themeFillTint="66"/>
            <w:noWrap/>
            <w:hideMark/>
          </w:tcPr>
          <w:p w14:paraId="268A76A8" w14:textId="77777777" w:rsidR="004F2F93" w:rsidRPr="00127638" w:rsidRDefault="004F2F93" w:rsidP="00B90237">
            <w:pPr>
              <w:jc w:val="center"/>
              <w:rPr>
                <w:rFonts w:eastAsia="Times New Roman"/>
                <w:b/>
                <w:bCs/>
                <w:color w:val="000000"/>
                <w:lang w:eastAsia="en-US"/>
              </w:rPr>
            </w:pPr>
            <w:r w:rsidRPr="00127638">
              <w:rPr>
                <w:rFonts w:eastAsia="Times New Roman"/>
                <w:b/>
                <w:bCs/>
                <w:color w:val="000000"/>
                <w:lang w:eastAsia="en-US"/>
              </w:rPr>
              <w:t>Đơn vị tính</w:t>
            </w:r>
          </w:p>
        </w:tc>
        <w:tc>
          <w:tcPr>
            <w:tcW w:w="1504" w:type="dxa"/>
            <w:vMerge w:val="restart"/>
            <w:shd w:val="clear" w:color="auto" w:fill="C5E0B3" w:themeFill="accent6" w:themeFillTint="66"/>
            <w:noWrap/>
            <w:hideMark/>
          </w:tcPr>
          <w:p w14:paraId="28F6CED8" w14:textId="32E5113E" w:rsidR="004F2F93" w:rsidRPr="00127638" w:rsidRDefault="004F2F93" w:rsidP="00B90237">
            <w:pPr>
              <w:jc w:val="center"/>
              <w:rPr>
                <w:rFonts w:eastAsia="Times New Roman"/>
                <w:b/>
                <w:bCs/>
                <w:color w:val="000000"/>
                <w:lang w:eastAsia="en-US"/>
              </w:rPr>
            </w:pPr>
            <w:r>
              <w:rPr>
                <w:rFonts w:eastAsia="Times New Roman"/>
                <w:b/>
                <w:bCs/>
                <w:color w:val="000000"/>
                <w:lang w:eastAsia="en-US"/>
              </w:rPr>
              <w:t>Số lượng đ</w:t>
            </w:r>
            <w:r w:rsidRPr="00127638">
              <w:rPr>
                <w:rFonts w:eastAsia="Times New Roman"/>
                <w:b/>
                <w:bCs/>
                <w:color w:val="000000"/>
                <w:lang w:eastAsia="en-US"/>
              </w:rPr>
              <w:t>ến</w:t>
            </w:r>
            <w:r>
              <w:rPr>
                <w:rFonts w:eastAsia="Times New Roman"/>
                <w:b/>
                <w:bCs/>
                <w:color w:val="000000"/>
                <w:lang w:eastAsia="en-US"/>
              </w:rPr>
              <w:t xml:space="preserve"> ngày</w:t>
            </w:r>
            <w:r w:rsidRPr="00127638">
              <w:rPr>
                <w:rFonts w:eastAsia="Times New Roman"/>
                <w:b/>
                <w:bCs/>
                <w:color w:val="000000"/>
                <w:lang w:eastAsia="en-US"/>
              </w:rPr>
              <w:t xml:space="preserve"> 30/6/2023</w:t>
            </w:r>
          </w:p>
        </w:tc>
        <w:tc>
          <w:tcPr>
            <w:tcW w:w="2977" w:type="dxa"/>
            <w:gridSpan w:val="2"/>
            <w:shd w:val="clear" w:color="auto" w:fill="C5E0B3" w:themeFill="accent6" w:themeFillTint="66"/>
            <w:noWrap/>
            <w:hideMark/>
          </w:tcPr>
          <w:p w14:paraId="1F69F6B5" w14:textId="77777777" w:rsidR="004F2F93" w:rsidRPr="00127638" w:rsidRDefault="004F2F93" w:rsidP="00B90237">
            <w:pPr>
              <w:jc w:val="center"/>
              <w:rPr>
                <w:rFonts w:eastAsia="Times New Roman"/>
                <w:b/>
                <w:bCs/>
                <w:color w:val="000000"/>
                <w:lang w:eastAsia="en-US"/>
              </w:rPr>
            </w:pPr>
            <w:r>
              <w:rPr>
                <w:rFonts w:eastAsia="Times New Roman"/>
                <w:b/>
                <w:bCs/>
                <w:color w:val="000000"/>
                <w:lang w:eastAsia="en-US"/>
              </w:rPr>
              <w:t>Tăng (+)/giảm (-) s</w:t>
            </w:r>
            <w:r w:rsidRPr="00127638">
              <w:rPr>
                <w:rFonts w:eastAsia="Times New Roman"/>
                <w:b/>
                <w:bCs/>
                <w:color w:val="000000"/>
                <w:lang w:eastAsia="en-US"/>
              </w:rPr>
              <w:t>o với</w:t>
            </w:r>
            <w:r>
              <w:rPr>
                <w:rFonts w:eastAsia="Times New Roman"/>
                <w:b/>
                <w:bCs/>
                <w:color w:val="000000"/>
                <w:lang w:eastAsia="en-US"/>
              </w:rPr>
              <w:br/>
              <w:t>ngày</w:t>
            </w:r>
            <w:r w:rsidRPr="00127638">
              <w:rPr>
                <w:rFonts w:eastAsia="Times New Roman"/>
                <w:b/>
                <w:bCs/>
                <w:color w:val="000000"/>
                <w:lang w:eastAsia="en-US"/>
              </w:rPr>
              <w:t xml:space="preserve"> 31/12/2022</w:t>
            </w:r>
          </w:p>
        </w:tc>
      </w:tr>
      <w:tr w:rsidR="004F2F93" w:rsidRPr="00127638" w14:paraId="3BF8A9CB" w14:textId="77777777" w:rsidTr="00CD12E0">
        <w:trPr>
          <w:trHeight w:val="20"/>
        </w:trPr>
        <w:tc>
          <w:tcPr>
            <w:tcW w:w="704" w:type="dxa"/>
            <w:vMerge/>
            <w:shd w:val="clear" w:color="auto" w:fill="C5E0B3" w:themeFill="accent6" w:themeFillTint="66"/>
            <w:noWrap/>
            <w:hideMark/>
          </w:tcPr>
          <w:p w14:paraId="53F6D057" w14:textId="77777777" w:rsidR="004F2F93" w:rsidRPr="00127638" w:rsidRDefault="004F2F93" w:rsidP="00B90237">
            <w:pPr>
              <w:jc w:val="right"/>
              <w:rPr>
                <w:rFonts w:eastAsia="Times New Roman"/>
                <w:b/>
                <w:bCs/>
                <w:color w:val="000000"/>
                <w:lang w:eastAsia="en-US"/>
              </w:rPr>
            </w:pPr>
          </w:p>
        </w:tc>
        <w:tc>
          <w:tcPr>
            <w:tcW w:w="2552" w:type="dxa"/>
            <w:vMerge/>
            <w:shd w:val="clear" w:color="auto" w:fill="C5E0B3" w:themeFill="accent6" w:themeFillTint="66"/>
            <w:noWrap/>
            <w:hideMark/>
          </w:tcPr>
          <w:p w14:paraId="3EA38B46" w14:textId="77777777" w:rsidR="004F2F93" w:rsidRPr="00127638" w:rsidRDefault="004F2F93" w:rsidP="00B90237">
            <w:pPr>
              <w:rPr>
                <w:rFonts w:eastAsia="Times New Roman"/>
                <w:b/>
                <w:bCs/>
                <w:color w:val="000000"/>
                <w:lang w:eastAsia="en-US"/>
              </w:rPr>
            </w:pPr>
          </w:p>
        </w:tc>
        <w:tc>
          <w:tcPr>
            <w:tcW w:w="1472" w:type="dxa"/>
            <w:vMerge/>
            <w:shd w:val="clear" w:color="auto" w:fill="C5E0B3" w:themeFill="accent6" w:themeFillTint="66"/>
            <w:noWrap/>
            <w:hideMark/>
          </w:tcPr>
          <w:p w14:paraId="2322C4F6" w14:textId="77777777" w:rsidR="004F2F93" w:rsidRPr="00127638" w:rsidRDefault="004F2F93" w:rsidP="00B90237">
            <w:pPr>
              <w:jc w:val="center"/>
              <w:rPr>
                <w:rFonts w:eastAsia="Times New Roman"/>
                <w:b/>
                <w:bCs/>
                <w:color w:val="000000"/>
                <w:lang w:eastAsia="en-US"/>
              </w:rPr>
            </w:pPr>
          </w:p>
        </w:tc>
        <w:tc>
          <w:tcPr>
            <w:tcW w:w="1504" w:type="dxa"/>
            <w:vMerge/>
            <w:shd w:val="clear" w:color="auto" w:fill="C5E0B3" w:themeFill="accent6" w:themeFillTint="66"/>
            <w:noWrap/>
            <w:hideMark/>
          </w:tcPr>
          <w:p w14:paraId="07EAE49E" w14:textId="77777777" w:rsidR="004F2F93" w:rsidRPr="00127638" w:rsidRDefault="004F2F93" w:rsidP="00B90237">
            <w:pPr>
              <w:jc w:val="center"/>
              <w:rPr>
                <w:rFonts w:eastAsia="Times New Roman"/>
                <w:b/>
                <w:bCs/>
                <w:color w:val="000000"/>
                <w:lang w:eastAsia="en-US"/>
              </w:rPr>
            </w:pPr>
          </w:p>
        </w:tc>
        <w:tc>
          <w:tcPr>
            <w:tcW w:w="1768" w:type="dxa"/>
            <w:shd w:val="clear" w:color="auto" w:fill="C5E0B3" w:themeFill="accent6" w:themeFillTint="66"/>
            <w:noWrap/>
            <w:hideMark/>
          </w:tcPr>
          <w:p w14:paraId="59512D4E" w14:textId="18D35051" w:rsidR="004F2F93" w:rsidRPr="00127638" w:rsidRDefault="004F2F93" w:rsidP="00B90237">
            <w:pPr>
              <w:jc w:val="center"/>
              <w:rPr>
                <w:rFonts w:eastAsia="Times New Roman"/>
                <w:b/>
                <w:bCs/>
                <w:color w:val="000000"/>
                <w:lang w:eastAsia="en-US"/>
              </w:rPr>
            </w:pPr>
            <w:r>
              <w:rPr>
                <w:rFonts w:eastAsia="Times New Roman"/>
                <w:b/>
                <w:bCs/>
                <w:color w:val="000000"/>
                <w:lang w:eastAsia="en-US"/>
              </w:rPr>
              <w:t>Số</w:t>
            </w:r>
            <w:r w:rsidRPr="00127638">
              <w:rPr>
                <w:rFonts w:eastAsia="Times New Roman"/>
                <w:b/>
                <w:bCs/>
                <w:color w:val="000000"/>
                <w:lang w:eastAsia="en-US"/>
              </w:rPr>
              <w:t xml:space="preserve"> lượng</w:t>
            </w:r>
          </w:p>
        </w:tc>
        <w:tc>
          <w:tcPr>
            <w:tcW w:w="1209" w:type="dxa"/>
            <w:shd w:val="clear" w:color="auto" w:fill="C5E0B3" w:themeFill="accent6" w:themeFillTint="66"/>
            <w:noWrap/>
            <w:hideMark/>
          </w:tcPr>
          <w:p w14:paraId="1A43F41D" w14:textId="77777777" w:rsidR="004F2F93" w:rsidRPr="00127638" w:rsidRDefault="004F2F93" w:rsidP="00B90237">
            <w:pPr>
              <w:jc w:val="center"/>
              <w:rPr>
                <w:rFonts w:eastAsia="Times New Roman"/>
                <w:b/>
                <w:bCs/>
                <w:color w:val="000000"/>
                <w:lang w:eastAsia="en-US"/>
              </w:rPr>
            </w:pPr>
            <w:r w:rsidRPr="00127638">
              <w:rPr>
                <w:rFonts w:eastAsia="Times New Roman"/>
                <w:b/>
                <w:bCs/>
                <w:color w:val="000000"/>
                <w:lang w:eastAsia="en-US"/>
              </w:rPr>
              <w:t>%</w:t>
            </w:r>
          </w:p>
        </w:tc>
      </w:tr>
      <w:tr w:rsidR="004F2F93" w:rsidRPr="00127638" w14:paraId="2A127A30" w14:textId="77777777" w:rsidTr="00B90237">
        <w:trPr>
          <w:trHeight w:val="20"/>
        </w:trPr>
        <w:tc>
          <w:tcPr>
            <w:tcW w:w="704" w:type="dxa"/>
            <w:shd w:val="clear" w:color="auto" w:fill="auto"/>
            <w:noWrap/>
            <w:hideMark/>
          </w:tcPr>
          <w:p w14:paraId="4D969F7F" w14:textId="77777777" w:rsidR="004F2F93" w:rsidRPr="00127638" w:rsidRDefault="004F2F93" w:rsidP="00680220">
            <w:pPr>
              <w:jc w:val="center"/>
              <w:rPr>
                <w:rFonts w:eastAsia="Times New Roman"/>
                <w:b/>
                <w:bCs/>
                <w:color w:val="000000"/>
                <w:lang w:eastAsia="en-US"/>
              </w:rPr>
            </w:pPr>
            <w:r w:rsidRPr="00127638">
              <w:rPr>
                <w:rFonts w:eastAsia="Times New Roman"/>
                <w:b/>
                <w:bCs/>
                <w:color w:val="000000"/>
                <w:lang w:eastAsia="en-US"/>
              </w:rPr>
              <w:t>1</w:t>
            </w:r>
          </w:p>
        </w:tc>
        <w:tc>
          <w:tcPr>
            <w:tcW w:w="2552" w:type="dxa"/>
            <w:shd w:val="clear" w:color="auto" w:fill="auto"/>
            <w:noWrap/>
            <w:hideMark/>
          </w:tcPr>
          <w:p w14:paraId="2671A14E" w14:textId="77777777" w:rsidR="004F2F93" w:rsidRPr="00127638" w:rsidRDefault="004F2F93" w:rsidP="00B90237">
            <w:pPr>
              <w:rPr>
                <w:rFonts w:eastAsia="Times New Roman"/>
                <w:b/>
                <w:bCs/>
                <w:color w:val="000000"/>
                <w:lang w:eastAsia="en-US"/>
              </w:rPr>
            </w:pPr>
            <w:r w:rsidRPr="00127638">
              <w:rPr>
                <w:rFonts w:eastAsia="Times New Roman"/>
                <w:b/>
                <w:bCs/>
                <w:color w:val="000000"/>
                <w:lang w:eastAsia="en-US"/>
              </w:rPr>
              <w:t xml:space="preserve">Số lượng </w:t>
            </w:r>
            <w:r>
              <w:rPr>
                <w:rFonts w:eastAsia="Times New Roman"/>
                <w:b/>
                <w:bCs/>
                <w:color w:val="000000"/>
                <w:lang w:eastAsia="en-US"/>
              </w:rPr>
              <w:t>chứng nhận</w:t>
            </w:r>
          </w:p>
        </w:tc>
        <w:tc>
          <w:tcPr>
            <w:tcW w:w="1472" w:type="dxa"/>
            <w:shd w:val="clear" w:color="auto" w:fill="auto"/>
            <w:noWrap/>
            <w:hideMark/>
          </w:tcPr>
          <w:p w14:paraId="704602D4" w14:textId="77777777" w:rsidR="004F2F93" w:rsidRPr="00127638" w:rsidRDefault="004F2F93" w:rsidP="00B90237">
            <w:pPr>
              <w:rPr>
                <w:rFonts w:eastAsia="Times New Roman"/>
                <w:b/>
                <w:bCs/>
                <w:color w:val="000000"/>
                <w:lang w:eastAsia="en-US"/>
              </w:rPr>
            </w:pPr>
            <w:r w:rsidRPr="00127638">
              <w:rPr>
                <w:rFonts w:eastAsia="Times New Roman"/>
                <w:b/>
                <w:bCs/>
                <w:color w:val="000000"/>
                <w:lang w:eastAsia="en-US"/>
              </w:rPr>
              <w:t xml:space="preserve">chứng </w:t>
            </w:r>
            <w:r>
              <w:rPr>
                <w:rFonts w:eastAsia="Times New Roman"/>
                <w:b/>
                <w:bCs/>
                <w:color w:val="000000"/>
                <w:lang w:eastAsia="en-US"/>
              </w:rPr>
              <w:t>nhận</w:t>
            </w:r>
          </w:p>
        </w:tc>
        <w:tc>
          <w:tcPr>
            <w:tcW w:w="1504" w:type="dxa"/>
            <w:shd w:val="clear" w:color="auto" w:fill="auto"/>
            <w:noWrap/>
            <w:hideMark/>
          </w:tcPr>
          <w:p w14:paraId="48E76285" w14:textId="77777777" w:rsidR="004F2F93" w:rsidRPr="00127638" w:rsidRDefault="004F2F93" w:rsidP="00B90237">
            <w:pPr>
              <w:jc w:val="right"/>
              <w:rPr>
                <w:rFonts w:eastAsia="Times New Roman"/>
                <w:b/>
                <w:bCs/>
                <w:color w:val="000000"/>
                <w:lang w:eastAsia="en-US"/>
              </w:rPr>
            </w:pPr>
            <w:r w:rsidRPr="00127638">
              <w:rPr>
                <w:rFonts w:eastAsia="Times New Roman"/>
                <w:b/>
                <w:bCs/>
                <w:color w:val="000000"/>
                <w:lang w:eastAsia="en-US"/>
              </w:rPr>
              <w:t>28</w:t>
            </w:r>
          </w:p>
        </w:tc>
        <w:tc>
          <w:tcPr>
            <w:tcW w:w="1768" w:type="dxa"/>
            <w:shd w:val="clear" w:color="auto" w:fill="auto"/>
            <w:noWrap/>
            <w:hideMark/>
          </w:tcPr>
          <w:p w14:paraId="6FBB6A8B" w14:textId="77777777" w:rsidR="004F2F93" w:rsidRPr="00127638" w:rsidRDefault="004F2F93" w:rsidP="00B90237">
            <w:pPr>
              <w:jc w:val="right"/>
              <w:rPr>
                <w:rFonts w:eastAsia="Times New Roman"/>
                <w:b/>
                <w:bCs/>
                <w:color w:val="000000"/>
                <w:lang w:eastAsia="en-US"/>
              </w:rPr>
            </w:pPr>
            <w:r>
              <w:rPr>
                <w:rFonts w:eastAsia="Times New Roman"/>
                <w:b/>
                <w:bCs/>
                <w:color w:val="000000"/>
                <w:lang w:eastAsia="en-US"/>
              </w:rPr>
              <w:t>+</w:t>
            </w:r>
            <w:r w:rsidRPr="00127638">
              <w:rPr>
                <w:rFonts w:eastAsia="Times New Roman"/>
                <w:b/>
                <w:bCs/>
                <w:color w:val="000000"/>
                <w:lang w:eastAsia="en-US"/>
              </w:rPr>
              <w:t>6</w:t>
            </w:r>
          </w:p>
        </w:tc>
        <w:tc>
          <w:tcPr>
            <w:tcW w:w="1209" w:type="dxa"/>
            <w:shd w:val="clear" w:color="auto" w:fill="auto"/>
            <w:noWrap/>
            <w:hideMark/>
          </w:tcPr>
          <w:p w14:paraId="03F35BB9" w14:textId="77777777" w:rsidR="004F2F93" w:rsidRPr="00127638" w:rsidRDefault="004F2F93" w:rsidP="00B90237">
            <w:pPr>
              <w:jc w:val="right"/>
              <w:rPr>
                <w:rFonts w:eastAsia="Times New Roman"/>
                <w:b/>
                <w:bCs/>
                <w:color w:val="000000"/>
                <w:lang w:eastAsia="en-US"/>
              </w:rPr>
            </w:pPr>
            <w:r>
              <w:rPr>
                <w:rFonts w:eastAsia="Times New Roman"/>
                <w:b/>
                <w:bCs/>
                <w:color w:val="000000"/>
                <w:lang w:eastAsia="en-US"/>
              </w:rPr>
              <w:t>+</w:t>
            </w:r>
            <w:r w:rsidRPr="00127638">
              <w:rPr>
                <w:rFonts w:eastAsia="Times New Roman"/>
                <w:b/>
                <w:bCs/>
                <w:color w:val="000000"/>
                <w:lang w:eastAsia="en-US"/>
              </w:rPr>
              <w:t>27%</w:t>
            </w:r>
          </w:p>
        </w:tc>
      </w:tr>
      <w:tr w:rsidR="004F2F93" w:rsidRPr="00127638" w14:paraId="712C3B30" w14:textId="77777777" w:rsidTr="00B90237">
        <w:trPr>
          <w:trHeight w:val="20"/>
        </w:trPr>
        <w:tc>
          <w:tcPr>
            <w:tcW w:w="704" w:type="dxa"/>
            <w:shd w:val="clear" w:color="auto" w:fill="auto"/>
            <w:noWrap/>
            <w:hideMark/>
          </w:tcPr>
          <w:p w14:paraId="21E63CD6" w14:textId="77777777" w:rsidR="004F2F93" w:rsidRPr="00127638" w:rsidRDefault="004F2F93" w:rsidP="00680220">
            <w:pPr>
              <w:jc w:val="center"/>
              <w:rPr>
                <w:rFonts w:eastAsia="Times New Roman"/>
                <w:b/>
                <w:bCs/>
                <w:i/>
                <w:iCs/>
                <w:color w:val="000000"/>
                <w:lang w:eastAsia="en-US"/>
              </w:rPr>
            </w:pPr>
            <w:r w:rsidRPr="00127638">
              <w:rPr>
                <w:rFonts w:eastAsia="Times New Roman"/>
                <w:b/>
                <w:bCs/>
                <w:i/>
                <w:iCs/>
                <w:color w:val="000000"/>
                <w:lang w:eastAsia="en-US"/>
              </w:rPr>
              <w:t>1.1</w:t>
            </w:r>
          </w:p>
        </w:tc>
        <w:tc>
          <w:tcPr>
            <w:tcW w:w="2552" w:type="dxa"/>
            <w:shd w:val="clear" w:color="auto" w:fill="auto"/>
            <w:noWrap/>
            <w:hideMark/>
          </w:tcPr>
          <w:p w14:paraId="18B89677"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Theo CB</w:t>
            </w:r>
          </w:p>
        </w:tc>
        <w:tc>
          <w:tcPr>
            <w:tcW w:w="1472" w:type="dxa"/>
            <w:shd w:val="clear" w:color="auto" w:fill="auto"/>
            <w:noWrap/>
            <w:hideMark/>
          </w:tcPr>
          <w:p w14:paraId="7C7119F6"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504" w:type="dxa"/>
            <w:shd w:val="clear" w:color="auto" w:fill="auto"/>
            <w:noWrap/>
            <w:hideMark/>
          </w:tcPr>
          <w:p w14:paraId="19FDDE31"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768" w:type="dxa"/>
            <w:shd w:val="clear" w:color="auto" w:fill="auto"/>
            <w:noWrap/>
            <w:hideMark/>
          </w:tcPr>
          <w:p w14:paraId="3B41BFF7"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209" w:type="dxa"/>
            <w:shd w:val="clear" w:color="auto" w:fill="auto"/>
            <w:noWrap/>
            <w:hideMark/>
          </w:tcPr>
          <w:p w14:paraId="646E291D"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r>
      <w:tr w:rsidR="004F2F93" w:rsidRPr="00127638" w14:paraId="69E8A3F8" w14:textId="77777777" w:rsidTr="00B90237">
        <w:trPr>
          <w:trHeight w:val="20"/>
        </w:trPr>
        <w:tc>
          <w:tcPr>
            <w:tcW w:w="704" w:type="dxa"/>
            <w:shd w:val="clear" w:color="auto" w:fill="auto"/>
            <w:noWrap/>
            <w:hideMark/>
          </w:tcPr>
          <w:p w14:paraId="48E791BB"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76CE7EFC"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GFA</w:t>
            </w:r>
          </w:p>
        </w:tc>
        <w:tc>
          <w:tcPr>
            <w:tcW w:w="1472" w:type="dxa"/>
            <w:shd w:val="clear" w:color="auto" w:fill="auto"/>
            <w:noWrap/>
            <w:hideMark/>
          </w:tcPr>
          <w:p w14:paraId="6AEA7165" w14:textId="77777777" w:rsidR="004F2F93" w:rsidRPr="00127638" w:rsidRDefault="004F2F93" w:rsidP="00B90237">
            <w:pPr>
              <w:rPr>
                <w:rFonts w:eastAsia="Times New Roman"/>
                <w:color w:val="000000"/>
                <w:lang w:eastAsia="en-US"/>
              </w:rPr>
            </w:pPr>
            <w:r>
              <w:rPr>
                <w:rFonts w:eastAsia="Times New Roman"/>
                <w:color w:val="000000"/>
                <w:lang w:eastAsia="en-US"/>
              </w:rPr>
              <w:t>chứng nhận</w:t>
            </w:r>
          </w:p>
        </w:tc>
        <w:tc>
          <w:tcPr>
            <w:tcW w:w="1504" w:type="dxa"/>
            <w:shd w:val="clear" w:color="auto" w:fill="auto"/>
            <w:noWrap/>
            <w:hideMark/>
          </w:tcPr>
          <w:p w14:paraId="3F0D269A"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18</w:t>
            </w:r>
          </w:p>
        </w:tc>
        <w:tc>
          <w:tcPr>
            <w:tcW w:w="1768" w:type="dxa"/>
            <w:shd w:val="clear" w:color="auto" w:fill="auto"/>
            <w:noWrap/>
            <w:hideMark/>
          </w:tcPr>
          <w:p w14:paraId="768EC5F9"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4</w:t>
            </w:r>
          </w:p>
        </w:tc>
        <w:tc>
          <w:tcPr>
            <w:tcW w:w="1209" w:type="dxa"/>
            <w:shd w:val="clear" w:color="auto" w:fill="auto"/>
            <w:noWrap/>
            <w:hideMark/>
          </w:tcPr>
          <w:p w14:paraId="5E4DCE1A"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29%</w:t>
            </w:r>
          </w:p>
        </w:tc>
      </w:tr>
      <w:tr w:rsidR="004F2F93" w:rsidRPr="00127638" w14:paraId="1D965853" w14:textId="77777777" w:rsidTr="00B90237">
        <w:trPr>
          <w:trHeight w:val="20"/>
        </w:trPr>
        <w:tc>
          <w:tcPr>
            <w:tcW w:w="704" w:type="dxa"/>
            <w:shd w:val="clear" w:color="auto" w:fill="auto"/>
            <w:noWrap/>
            <w:hideMark/>
          </w:tcPr>
          <w:p w14:paraId="1CE749D9"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7008BAC2"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BVC VN</w:t>
            </w:r>
          </w:p>
        </w:tc>
        <w:tc>
          <w:tcPr>
            <w:tcW w:w="1472" w:type="dxa"/>
            <w:shd w:val="clear" w:color="auto" w:fill="auto"/>
            <w:noWrap/>
            <w:hideMark/>
          </w:tcPr>
          <w:p w14:paraId="19F195C5" w14:textId="77777777" w:rsidR="004F2F93" w:rsidRPr="00127638" w:rsidRDefault="004F2F93" w:rsidP="00B90237">
            <w:pPr>
              <w:rPr>
                <w:rFonts w:eastAsia="Times New Roman"/>
                <w:color w:val="000000"/>
                <w:lang w:eastAsia="en-US"/>
              </w:rPr>
            </w:pPr>
            <w:r w:rsidRPr="0066092C">
              <w:rPr>
                <w:rFonts w:eastAsia="Times New Roman"/>
                <w:color w:val="000000"/>
                <w:lang w:eastAsia="en-US"/>
              </w:rPr>
              <w:t>chứng nhận</w:t>
            </w:r>
          </w:p>
        </w:tc>
        <w:tc>
          <w:tcPr>
            <w:tcW w:w="1504" w:type="dxa"/>
            <w:shd w:val="clear" w:color="auto" w:fill="auto"/>
            <w:noWrap/>
            <w:hideMark/>
          </w:tcPr>
          <w:p w14:paraId="640B729E"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8</w:t>
            </w:r>
          </w:p>
        </w:tc>
        <w:tc>
          <w:tcPr>
            <w:tcW w:w="1768" w:type="dxa"/>
            <w:shd w:val="clear" w:color="auto" w:fill="auto"/>
            <w:noWrap/>
            <w:hideMark/>
          </w:tcPr>
          <w:p w14:paraId="2638FF40"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2</w:t>
            </w:r>
          </w:p>
        </w:tc>
        <w:tc>
          <w:tcPr>
            <w:tcW w:w="1209" w:type="dxa"/>
            <w:shd w:val="clear" w:color="auto" w:fill="auto"/>
            <w:noWrap/>
            <w:hideMark/>
          </w:tcPr>
          <w:p w14:paraId="73A50AA5"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33%</w:t>
            </w:r>
          </w:p>
        </w:tc>
      </w:tr>
      <w:tr w:rsidR="004F2F93" w:rsidRPr="00127638" w14:paraId="3915B45D" w14:textId="77777777" w:rsidTr="00B90237">
        <w:trPr>
          <w:trHeight w:val="20"/>
        </w:trPr>
        <w:tc>
          <w:tcPr>
            <w:tcW w:w="704" w:type="dxa"/>
            <w:shd w:val="clear" w:color="auto" w:fill="auto"/>
            <w:noWrap/>
            <w:hideMark/>
          </w:tcPr>
          <w:p w14:paraId="2BC72FB6"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137E1E81"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SGS</w:t>
            </w:r>
          </w:p>
        </w:tc>
        <w:tc>
          <w:tcPr>
            <w:tcW w:w="1472" w:type="dxa"/>
            <w:shd w:val="clear" w:color="auto" w:fill="auto"/>
            <w:noWrap/>
            <w:hideMark/>
          </w:tcPr>
          <w:p w14:paraId="6864F5FB" w14:textId="77777777" w:rsidR="004F2F93" w:rsidRPr="00127638" w:rsidRDefault="004F2F93" w:rsidP="00B90237">
            <w:pPr>
              <w:rPr>
                <w:rFonts w:eastAsia="Times New Roman"/>
                <w:color w:val="000000"/>
                <w:lang w:eastAsia="en-US"/>
              </w:rPr>
            </w:pPr>
            <w:r w:rsidRPr="0066092C">
              <w:rPr>
                <w:rFonts w:eastAsia="Times New Roman"/>
                <w:color w:val="000000"/>
                <w:lang w:eastAsia="en-US"/>
              </w:rPr>
              <w:t>chứng nhận</w:t>
            </w:r>
          </w:p>
        </w:tc>
        <w:tc>
          <w:tcPr>
            <w:tcW w:w="1504" w:type="dxa"/>
            <w:shd w:val="clear" w:color="auto" w:fill="auto"/>
            <w:noWrap/>
            <w:hideMark/>
          </w:tcPr>
          <w:p w14:paraId="043D8417"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2</w:t>
            </w:r>
          </w:p>
        </w:tc>
        <w:tc>
          <w:tcPr>
            <w:tcW w:w="1768" w:type="dxa"/>
            <w:shd w:val="clear" w:color="auto" w:fill="auto"/>
            <w:noWrap/>
            <w:hideMark/>
          </w:tcPr>
          <w:p w14:paraId="47011B08"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0</w:t>
            </w:r>
          </w:p>
        </w:tc>
        <w:tc>
          <w:tcPr>
            <w:tcW w:w="1209" w:type="dxa"/>
            <w:shd w:val="clear" w:color="auto" w:fill="auto"/>
            <w:noWrap/>
            <w:hideMark/>
          </w:tcPr>
          <w:p w14:paraId="1076CFFC"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0%</w:t>
            </w:r>
          </w:p>
        </w:tc>
      </w:tr>
      <w:tr w:rsidR="004F2F93" w:rsidRPr="00127638" w14:paraId="27A2314A" w14:textId="77777777" w:rsidTr="00B90237">
        <w:trPr>
          <w:trHeight w:val="20"/>
        </w:trPr>
        <w:tc>
          <w:tcPr>
            <w:tcW w:w="704" w:type="dxa"/>
            <w:shd w:val="clear" w:color="auto" w:fill="auto"/>
            <w:noWrap/>
            <w:hideMark/>
          </w:tcPr>
          <w:p w14:paraId="10B52802" w14:textId="77777777" w:rsidR="004F2F93" w:rsidRPr="00127638" w:rsidRDefault="004F2F93" w:rsidP="00680220">
            <w:pPr>
              <w:jc w:val="center"/>
              <w:rPr>
                <w:rFonts w:eastAsia="Times New Roman"/>
                <w:b/>
                <w:bCs/>
                <w:i/>
                <w:iCs/>
                <w:color w:val="000000"/>
                <w:lang w:eastAsia="en-US"/>
              </w:rPr>
            </w:pPr>
            <w:r w:rsidRPr="00127638">
              <w:rPr>
                <w:rFonts w:eastAsia="Times New Roman"/>
                <w:b/>
                <w:bCs/>
                <w:i/>
                <w:iCs/>
                <w:color w:val="000000"/>
                <w:lang w:eastAsia="en-US"/>
              </w:rPr>
              <w:t>1.2</w:t>
            </w:r>
          </w:p>
        </w:tc>
        <w:tc>
          <w:tcPr>
            <w:tcW w:w="2552" w:type="dxa"/>
            <w:shd w:val="clear" w:color="auto" w:fill="auto"/>
            <w:noWrap/>
            <w:hideMark/>
          </w:tcPr>
          <w:p w14:paraId="10CC8E80"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xml:space="preserve">Theo loại </w:t>
            </w:r>
            <w:r>
              <w:rPr>
                <w:rFonts w:eastAsia="Times New Roman"/>
                <w:b/>
                <w:bCs/>
                <w:i/>
                <w:iCs/>
                <w:color w:val="000000"/>
                <w:lang w:eastAsia="en-US"/>
              </w:rPr>
              <w:t>chứng nhận</w:t>
            </w:r>
          </w:p>
        </w:tc>
        <w:tc>
          <w:tcPr>
            <w:tcW w:w="1472" w:type="dxa"/>
            <w:shd w:val="clear" w:color="auto" w:fill="auto"/>
            <w:noWrap/>
            <w:hideMark/>
          </w:tcPr>
          <w:p w14:paraId="128379B4"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504" w:type="dxa"/>
            <w:shd w:val="clear" w:color="auto" w:fill="auto"/>
            <w:noWrap/>
            <w:hideMark/>
          </w:tcPr>
          <w:p w14:paraId="58E0A084"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768" w:type="dxa"/>
            <w:shd w:val="clear" w:color="auto" w:fill="auto"/>
            <w:noWrap/>
            <w:hideMark/>
          </w:tcPr>
          <w:p w14:paraId="3C7AD5A6"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209" w:type="dxa"/>
            <w:shd w:val="clear" w:color="auto" w:fill="auto"/>
            <w:noWrap/>
            <w:hideMark/>
          </w:tcPr>
          <w:p w14:paraId="4F631825"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r>
      <w:tr w:rsidR="004F2F93" w:rsidRPr="00127638" w14:paraId="169F26C9" w14:textId="77777777" w:rsidTr="00B90237">
        <w:trPr>
          <w:trHeight w:val="20"/>
        </w:trPr>
        <w:tc>
          <w:tcPr>
            <w:tcW w:w="704" w:type="dxa"/>
            <w:shd w:val="clear" w:color="auto" w:fill="auto"/>
            <w:noWrap/>
            <w:hideMark/>
          </w:tcPr>
          <w:p w14:paraId="1449A24D"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67E42336"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Đơn</w:t>
            </w:r>
          </w:p>
        </w:tc>
        <w:tc>
          <w:tcPr>
            <w:tcW w:w="1472" w:type="dxa"/>
            <w:shd w:val="clear" w:color="auto" w:fill="auto"/>
            <w:noWrap/>
            <w:hideMark/>
          </w:tcPr>
          <w:p w14:paraId="3627B425" w14:textId="77777777" w:rsidR="004F2F93" w:rsidRPr="00127638" w:rsidRDefault="004F2F93" w:rsidP="00B90237">
            <w:pPr>
              <w:rPr>
                <w:rFonts w:eastAsia="Times New Roman"/>
                <w:color w:val="000000"/>
                <w:lang w:eastAsia="en-US"/>
              </w:rPr>
            </w:pPr>
            <w:r w:rsidRPr="001F4761">
              <w:rPr>
                <w:rFonts w:eastAsia="Times New Roman"/>
                <w:color w:val="000000"/>
                <w:lang w:eastAsia="en-US"/>
              </w:rPr>
              <w:t>chứng nhận</w:t>
            </w:r>
          </w:p>
        </w:tc>
        <w:tc>
          <w:tcPr>
            <w:tcW w:w="1504" w:type="dxa"/>
            <w:shd w:val="clear" w:color="auto" w:fill="auto"/>
            <w:noWrap/>
            <w:hideMark/>
          </w:tcPr>
          <w:p w14:paraId="2C36CE01"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17</w:t>
            </w:r>
          </w:p>
        </w:tc>
        <w:tc>
          <w:tcPr>
            <w:tcW w:w="1768" w:type="dxa"/>
            <w:shd w:val="clear" w:color="auto" w:fill="auto"/>
            <w:noWrap/>
            <w:hideMark/>
          </w:tcPr>
          <w:p w14:paraId="4D89B8AE"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1</w:t>
            </w:r>
          </w:p>
        </w:tc>
        <w:tc>
          <w:tcPr>
            <w:tcW w:w="1209" w:type="dxa"/>
            <w:shd w:val="clear" w:color="auto" w:fill="auto"/>
            <w:noWrap/>
            <w:hideMark/>
          </w:tcPr>
          <w:p w14:paraId="377ECD85"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6%</w:t>
            </w:r>
          </w:p>
        </w:tc>
      </w:tr>
      <w:tr w:rsidR="004F2F93" w:rsidRPr="00127638" w14:paraId="2A7B4054" w14:textId="77777777" w:rsidTr="00B90237">
        <w:trPr>
          <w:trHeight w:val="20"/>
        </w:trPr>
        <w:tc>
          <w:tcPr>
            <w:tcW w:w="704" w:type="dxa"/>
            <w:shd w:val="clear" w:color="auto" w:fill="auto"/>
            <w:noWrap/>
            <w:hideMark/>
          </w:tcPr>
          <w:p w14:paraId="729F9AB9"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6FFFA3C4"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Nhóm</w:t>
            </w:r>
          </w:p>
        </w:tc>
        <w:tc>
          <w:tcPr>
            <w:tcW w:w="1472" w:type="dxa"/>
            <w:shd w:val="clear" w:color="auto" w:fill="auto"/>
            <w:noWrap/>
            <w:hideMark/>
          </w:tcPr>
          <w:p w14:paraId="3D3A7A15" w14:textId="77777777" w:rsidR="004F2F93" w:rsidRPr="00127638" w:rsidRDefault="004F2F93" w:rsidP="00B90237">
            <w:pPr>
              <w:rPr>
                <w:rFonts w:eastAsia="Times New Roman"/>
                <w:color w:val="000000"/>
                <w:lang w:eastAsia="en-US"/>
              </w:rPr>
            </w:pPr>
            <w:r w:rsidRPr="001F4761">
              <w:rPr>
                <w:rFonts w:eastAsia="Times New Roman"/>
                <w:color w:val="000000"/>
                <w:lang w:eastAsia="en-US"/>
              </w:rPr>
              <w:t>chứng nhận</w:t>
            </w:r>
          </w:p>
        </w:tc>
        <w:tc>
          <w:tcPr>
            <w:tcW w:w="1504" w:type="dxa"/>
            <w:shd w:val="clear" w:color="auto" w:fill="auto"/>
            <w:noWrap/>
            <w:hideMark/>
          </w:tcPr>
          <w:p w14:paraId="076A566B"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11</w:t>
            </w:r>
          </w:p>
        </w:tc>
        <w:tc>
          <w:tcPr>
            <w:tcW w:w="1768" w:type="dxa"/>
            <w:shd w:val="clear" w:color="auto" w:fill="auto"/>
            <w:noWrap/>
            <w:hideMark/>
          </w:tcPr>
          <w:p w14:paraId="1581F1BC"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5</w:t>
            </w:r>
          </w:p>
        </w:tc>
        <w:tc>
          <w:tcPr>
            <w:tcW w:w="1209" w:type="dxa"/>
            <w:shd w:val="clear" w:color="auto" w:fill="auto"/>
            <w:noWrap/>
            <w:hideMark/>
          </w:tcPr>
          <w:p w14:paraId="352368E1"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83%</w:t>
            </w:r>
          </w:p>
        </w:tc>
      </w:tr>
      <w:tr w:rsidR="004F2F93" w:rsidRPr="00127638" w14:paraId="719D6364" w14:textId="77777777" w:rsidTr="00B90237">
        <w:trPr>
          <w:trHeight w:val="20"/>
        </w:trPr>
        <w:tc>
          <w:tcPr>
            <w:tcW w:w="704" w:type="dxa"/>
            <w:shd w:val="clear" w:color="auto" w:fill="auto"/>
            <w:noWrap/>
            <w:hideMark/>
          </w:tcPr>
          <w:p w14:paraId="555FA005" w14:textId="77777777" w:rsidR="004F2F93" w:rsidRPr="00127638" w:rsidRDefault="004F2F93" w:rsidP="00680220">
            <w:pPr>
              <w:jc w:val="center"/>
              <w:rPr>
                <w:rFonts w:eastAsia="Times New Roman"/>
                <w:b/>
                <w:bCs/>
                <w:color w:val="000000"/>
                <w:lang w:eastAsia="en-US"/>
              </w:rPr>
            </w:pPr>
            <w:r w:rsidRPr="00127638">
              <w:rPr>
                <w:rFonts w:eastAsia="Times New Roman"/>
                <w:b/>
                <w:bCs/>
                <w:color w:val="000000"/>
                <w:lang w:eastAsia="en-US"/>
              </w:rPr>
              <w:t>2</w:t>
            </w:r>
          </w:p>
        </w:tc>
        <w:tc>
          <w:tcPr>
            <w:tcW w:w="2552" w:type="dxa"/>
            <w:shd w:val="clear" w:color="auto" w:fill="auto"/>
            <w:noWrap/>
            <w:hideMark/>
          </w:tcPr>
          <w:p w14:paraId="508AC0EC" w14:textId="77777777" w:rsidR="004F2F93" w:rsidRPr="00127638" w:rsidRDefault="004F2F93" w:rsidP="00B90237">
            <w:pPr>
              <w:rPr>
                <w:rFonts w:eastAsia="Times New Roman"/>
                <w:b/>
                <w:bCs/>
                <w:color w:val="000000"/>
                <w:lang w:eastAsia="en-US"/>
              </w:rPr>
            </w:pPr>
            <w:r w:rsidRPr="00127638">
              <w:rPr>
                <w:rFonts w:eastAsia="Times New Roman"/>
                <w:b/>
                <w:bCs/>
                <w:color w:val="000000"/>
                <w:lang w:eastAsia="en-US"/>
              </w:rPr>
              <w:t>Diện tích chứng nhận</w:t>
            </w:r>
          </w:p>
        </w:tc>
        <w:tc>
          <w:tcPr>
            <w:tcW w:w="1472" w:type="dxa"/>
            <w:shd w:val="clear" w:color="auto" w:fill="auto"/>
            <w:noWrap/>
            <w:hideMark/>
          </w:tcPr>
          <w:p w14:paraId="76180728" w14:textId="77777777" w:rsidR="004F2F93" w:rsidRPr="00127638" w:rsidRDefault="004F2F93" w:rsidP="00B90237">
            <w:pPr>
              <w:rPr>
                <w:rFonts w:eastAsia="Times New Roman"/>
                <w:b/>
                <w:bCs/>
                <w:color w:val="000000"/>
                <w:lang w:eastAsia="en-US"/>
              </w:rPr>
            </w:pPr>
            <w:r w:rsidRPr="00127638">
              <w:rPr>
                <w:rFonts w:eastAsia="Times New Roman"/>
                <w:b/>
                <w:bCs/>
                <w:color w:val="000000"/>
                <w:lang w:eastAsia="en-US"/>
              </w:rPr>
              <w:t>ha</w:t>
            </w:r>
          </w:p>
        </w:tc>
        <w:tc>
          <w:tcPr>
            <w:tcW w:w="1504" w:type="dxa"/>
            <w:shd w:val="clear" w:color="auto" w:fill="auto"/>
            <w:noWrap/>
            <w:hideMark/>
          </w:tcPr>
          <w:p w14:paraId="12D7792D" w14:textId="77777777" w:rsidR="004F2F93" w:rsidRPr="00127638" w:rsidRDefault="004F2F93" w:rsidP="00B90237">
            <w:pPr>
              <w:jc w:val="right"/>
              <w:rPr>
                <w:rFonts w:eastAsia="Times New Roman"/>
                <w:b/>
                <w:bCs/>
                <w:color w:val="000000"/>
                <w:lang w:eastAsia="en-US"/>
              </w:rPr>
            </w:pPr>
            <w:r w:rsidRPr="00127638">
              <w:rPr>
                <w:rFonts w:eastAsia="Times New Roman"/>
                <w:b/>
                <w:bCs/>
                <w:color w:val="000000"/>
                <w:lang w:eastAsia="en-US"/>
              </w:rPr>
              <w:t>153.581</w:t>
            </w:r>
          </w:p>
        </w:tc>
        <w:tc>
          <w:tcPr>
            <w:tcW w:w="1768" w:type="dxa"/>
            <w:shd w:val="clear" w:color="auto" w:fill="auto"/>
            <w:noWrap/>
            <w:hideMark/>
          </w:tcPr>
          <w:p w14:paraId="6F507FB2" w14:textId="77777777" w:rsidR="004F2F93" w:rsidRPr="00127638" w:rsidRDefault="004F2F93" w:rsidP="00B90237">
            <w:pPr>
              <w:jc w:val="right"/>
              <w:rPr>
                <w:rFonts w:eastAsia="Times New Roman"/>
                <w:b/>
                <w:bCs/>
                <w:color w:val="000000"/>
                <w:lang w:eastAsia="en-US"/>
              </w:rPr>
            </w:pPr>
            <w:r>
              <w:rPr>
                <w:rFonts w:eastAsia="Times New Roman"/>
                <w:b/>
                <w:bCs/>
                <w:color w:val="000000"/>
                <w:lang w:eastAsia="en-US"/>
              </w:rPr>
              <w:t>+</w:t>
            </w:r>
            <w:r w:rsidRPr="00127638">
              <w:rPr>
                <w:rFonts w:eastAsia="Times New Roman"/>
                <w:b/>
                <w:bCs/>
                <w:color w:val="000000"/>
                <w:lang w:eastAsia="en-US"/>
              </w:rPr>
              <w:t>26.733</w:t>
            </w:r>
          </w:p>
        </w:tc>
        <w:tc>
          <w:tcPr>
            <w:tcW w:w="1209" w:type="dxa"/>
            <w:shd w:val="clear" w:color="auto" w:fill="auto"/>
            <w:noWrap/>
            <w:hideMark/>
          </w:tcPr>
          <w:p w14:paraId="7E3FD362" w14:textId="77777777" w:rsidR="004F2F93" w:rsidRPr="00127638" w:rsidRDefault="004F2F93" w:rsidP="00B90237">
            <w:pPr>
              <w:jc w:val="right"/>
              <w:rPr>
                <w:rFonts w:eastAsia="Times New Roman"/>
                <w:b/>
                <w:bCs/>
                <w:color w:val="000000"/>
                <w:lang w:eastAsia="en-US"/>
              </w:rPr>
            </w:pPr>
            <w:r>
              <w:rPr>
                <w:rFonts w:eastAsia="Times New Roman"/>
                <w:b/>
                <w:bCs/>
                <w:color w:val="000000"/>
                <w:lang w:eastAsia="en-US"/>
              </w:rPr>
              <w:t>+</w:t>
            </w:r>
            <w:r w:rsidRPr="00127638">
              <w:rPr>
                <w:rFonts w:eastAsia="Times New Roman"/>
                <w:b/>
                <w:bCs/>
                <w:color w:val="000000"/>
                <w:lang w:eastAsia="en-US"/>
              </w:rPr>
              <w:t>21%</w:t>
            </w:r>
          </w:p>
        </w:tc>
      </w:tr>
      <w:tr w:rsidR="004F2F93" w:rsidRPr="00127638" w14:paraId="24665C86" w14:textId="77777777" w:rsidTr="00B90237">
        <w:trPr>
          <w:trHeight w:val="20"/>
        </w:trPr>
        <w:tc>
          <w:tcPr>
            <w:tcW w:w="704" w:type="dxa"/>
            <w:shd w:val="clear" w:color="auto" w:fill="auto"/>
            <w:noWrap/>
            <w:hideMark/>
          </w:tcPr>
          <w:p w14:paraId="3DFAD8DB" w14:textId="77777777" w:rsidR="004F2F93" w:rsidRPr="00127638" w:rsidRDefault="004F2F93" w:rsidP="00680220">
            <w:pPr>
              <w:jc w:val="center"/>
              <w:rPr>
                <w:rFonts w:eastAsia="Times New Roman"/>
                <w:b/>
                <w:bCs/>
                <w:i/>
                <w:iCs/>
                <w:color w:val="000000"/>
                <w:lang w:eastAsia="en-US"/>
              </w:rPr>
            </w:pPr>
            <w:r w:rsidRPr="00127638">
              <w:rPr>
                <w:rFonts w:eastAsia="Times New Roman"/>
                <w:b/>
                <w:bCs/>
                <w:i/>
                <w:iCs/>
                <w:color w:val="000000"/>
                <w:lang w:eastAsia="en-US"/>
              </w:rPr>
              <w:t>2.1</w:t>
            </w:r>
          </w:p>
        </w:tc>
        <w:tc>
          <w:tcPr>
            <w:tcW w:w="2552" w:type="dxa"/>
            <w:shd w:val="clear" w:color="auto" w:fill="auto"/>
            <w:noWrap/>
            <w:hideMark/>
          </w:tcPr>
          <w:p w14:paraId="5B5E2831"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Theo CB</w:t>
            </w:r>
          </w:p>
        </w:tc>
        <w:tc>
          <w:tcPr>
            <w:tcW w:w="1472" w:type="dxa"/>
            <w:shd w:val="clear" w:color="auto" w:fill="auto"/>
            <w:noWrap/>
            <w:hideMark/>
          </w:tcPr>
          <w:p w14:paraId="4638C973"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504" w:type="dxa"/>
            <w:shd w:val="clear" w:color="auto" w:fill="auto"/>
            <w:noWrap/>
            <w:hideMark/>
          </w:tcPr>
          <w:p w14:paraId="0B951EF7"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768" w:type="dxa"/>
            <w:shd w:val="clear" w:color="auto" w:fill="auto"/>
            <w:noWrap/>
            <w:hideMark/>
          </w:tcPr>
          <w:p w14:paraId="72D1A991"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209" w:type="dxa"/>
            <w:shd w:val="clear" w:color="auto" w:fill="auto"/>
            <w:noWrap/>
            <w:hideMark/>
          </w:tcPr>
          <w:p w14:paraId="70631696"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r>
      <w:tr w:rsidR="004F2F93" w:rsidRPr="00127638" w14:paraId="0CA8A6F3" w14:textId="77777777" w:rsidTr="00B90237">
        <w:trPr>
          <w:trHeight w:val="20"/>
        </w:trPr>
        <w:tc>
          <w:tcPr>
            <w:tcW w:w="704" w:type="dxa"/>
            <w:shd w:val="clear" w:color="auto" w:fill="auto"/>
            <w:noWrap/>
            <w:hideMark/>
          </w:tcPr>
          <w:p w14:paraId="05F8470B"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20CA139D"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GFA</w:t>
            </w:r>
          </w:p>
        </w:tc>
        <w:tc>
          <w:tcPr>
            <w:tcW w:w="1472" w:type="dxa"/>
            <w:shd w:val="clear" w:color="auto" w:fill="auto"/>
            <w:noWrap/>
            <w:hideMark/>
          </w:tcPr>
          <w:p w14:paraId="035F44BB"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ha</w:t>
            </w:r>
          </w:p>
        </w:tc>
        <w:tc>
          <w:tcPr>
            <w:tcW w:w="1504" w:type="dxa"/>
            <w:shd w:val="clear" w:color="auto" w:fill="auto"/>
            <w:noWrap/>
            <w:hideMark/>
          </w:tcPr>
          <w:p w14:paraId="78DC737A"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116.845</w:t>
            </w:r>
          </w:p>
        </w:tc>
        <w:tc>
          <w:tcPr>
            <w:tcW w:w="1768" w:type="dxa"/>
            <w:shd w:val="clear" w:color="auto" w:fill="auto"/>
            <w:noWrap/>
            <w:hideMark/>
          </w:tcPr>
          <w:p w14:paraId="3C46FC57"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18.413</w:t>
            </w:r>
          </w:p>
        </w:tc>
        <w:tc>
          <w:tcPr>
            <w:tcW w:w="1209" w:type="dxa"/>
            <w:shd w:val="clear" w:color="auto" w:fill="auto"/>
            <w:noWrap/>
            <w:hideMark/>
          </w:tcPr>
          <w:p w14:paraId="0A4B7A8A"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19%</w:t>
            </w:r>
          </w:p>
        </w:tc>
      </w:tr>
      <w:tr w:rsidR="004F2F93" w:rsidRPr="00127638" w14:paraId="2FDAE533" w14:textId="77777777" w:rsidTr="00B90237">
        <w:trPr>
          <w:trHeight w:val="20"/>
        </w:trPr>
        <w:tc>
          <w:tcPr>
            <w:tcW w:w="704" w:type="dxa"/>
            <w:shd w:val="clear" w:color="auto" w:fill="auto"/>
            <w:noWrap/>
            <w:hideMark/>
          </w:tcPr>
          <w:p w14:paraId="3D196F33"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13CBD6D7"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BVC VN</w:t>
            </w:r>
          </w:p>
        </w:tc>
        <w:tc>
          <w:tcPr>
            <w:tcW w:w="1472" w:type="dxa"/>
            <w:shd w:val="clear" w:color="auto" w:fill="auto"/>
            <w:noWrap/>
            <w:hideMark/>
          </w:tcPr>
          <w:p w14:paraId="0DFDAB62"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ha</w:t>
            </w:r>
          </w:p>
        </w:tc>
        <w:tc>
          <w:tcPr>
            <w:tcW w:w="1504" w:type="dxa"/>
            <w:shd w:val="clear" w:color="auto" w:fill="auto"/>
            <w:noWrap/>
            <w:hideMark/>
          </w:tcPr>
          <w:p w14:paraId="57A487B2"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29.398</w:t>
            </w:r>
          </w:p>
        </w:tc>
        <w:tc>
          <w:tcPr>
            <w:tcW w:w="1768" w:type="dxa"/>
            <w:shd w:val="clear" w:color="auto" w:fill="auto"/>
            <w:noWrap/>
            <w:hideMark/>
          </w:tcPr>
          <w:p w14:paraId="5DF6A13D"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8.320</w:t>
            </w:r>
          </w:p>
        </w:tc>
        <w:tc>
          <w:tcPr>
            <w:tcW w:w="1209" w:type="dxa"/>
            <w:shd w:val="clear" w:color="auto" w:fill="auto"/>
            <w:noWrap/>
            <w:hideMark/>
          </w:tcPr>
          <w:p w14:paraId="59947860"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39%</w:t>
            </w:r>
          </w:p>
        </w:tc>
      </w:tr>
      <w:tr w:rsidR="004F2F93" w:rsidRPr="00127638" w14:paraId="01218BE0" w14:textId="77777777" w:rsidTr="00B90237">
        <w:trPr>
          <w:trHeight w:val="20"/>
        </w:trPr>
        <w:tc>
          <w:tcPr>
            <w:tcW w:w="704" w:type="dxa"/>
            <w:shd w:val="clear" w:color="auto" w:fill="auto"/>
            <w:noWrap/>
            <w:hideMark/>
          </w:tcPr>
          <w:p w14:paraId="7B97A5B3"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03BCAB82"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SGS</w:t>
            </w:r>
          </w:p>
        </w:tc>
        <w:tc>
          <w:tcPr>
            <w:tcW w:w="1472" w:type="dxa"/>
            <w:shd w:val="clear" w:color="auto" w:fill="auto"/>
            <w:noWrap/>
            <w:hideMark/>
          </w:tcPr>
          <w:p w14:paraId="780C47DB"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ha</w:t>
            </w:r>
          </w:p>
        </w:tc>
        <w:tc>
          <w:tcPr>
            <w:tcW w:w="1504" w:type="dxa"/>
            <w:shd w:val="clear" w:color="auto" w:fill="auto"/>
            <w:noWrap/>
            <w:hideMark/>
          </w:tcPr>
          <w:p w14:paraId="0A2D8E27"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7.338</w:t>
            </w:r>
          </w:p>
        </w:tc>
        <w:tc>
          <w:tcPr>
            <w:tcW w:w="1768" w:type="dxa"/>
            <w:shd w:val="clear" w:color="auto" w:fill="auto"/>
            <w:noWrap/>
            <w:hideMark/>
          </w:tcPr>
          <w:p w14:paraId="10B32FBC"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0</w:t>
            </w:r>
          </w:p>
        </w:tc>
        <w:tc>
          <w:tcPr>
            <w:tcW w:w="1209" w:type="dxa"/>
            <w:shd w:val="clear" w:color="auto" w:fill="auto"/>
            <w:noWrap/>
            <w:hideMark/>
          </w:tcPr>
          <w:p w14:paraId="453AF04D"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0%</w:t>
            </w:r>
          </w:p>
        </w:tc>
      </w:tr>
      <w:tr w:rsidR="004F2F93" w:rsidRPr="00127638" w14:paraId="753349D0" w14:textId="77777777" w:rsidTr="00B90237">
        <w:trPr>
          <w:trHeight w:val="20"/>
        </w:trPr>
        <w:tc>
          <w:tcPr>
            <w:tcW w:w="704" w:type="dxa"/>
            <w:shd w:val="clear" w:color="auto" w:fill="auto"/>
            <w:noWrap/>
            <w:hideMark/>
          </w:tcPr>
          <w:p w14:paraId="7EFFB1F0" w14:textId="77777777" w:rsidR="004F2F93" w:rsidRPr="00127638" w:rsidRDefault="004F2F93" w:rsidP="00680220">
            <w:pPr>
              <w:jc w:val="center"/>
              <w:rPr>
                <w:rFonts w:eastAsia="Times New Roman"/>
                <w:b/>
                <w:bCs/>
                <w:i/>
                <w:iCs/>
                <w:color w:val="000000"/>
                <w:lang w:eastAsia="en-US"/>
              </w:rPr>
            </w:pPr>
            <w:r w:rsidRPr="00127638">
              <w:rPr>
                <w:rFonts w:eastAsia="Times New Roman"/>
                <w:b/>
                <w:bCs/>
                <w:i/>
                <w:iCs/>
                <w:color w:val="000000"/>
                <w:lang w:eastAsia="en-US"/>
              </w:rPr>
              <w:t>2.2</w:t>
            </w:r>
          </w:p>
        </w:tc>
        <w:tc>
          <w:tcPr>
            <w:tcW w:w="2552" w:type="dxa"/>
            <w:shd w:val="clear" w:color="auto" w:fill="auto"/>
            <w:noWrap/>
            <w:hideMark/>
          </w:tcPr>
          <w:p w14:paraId="325A52C7"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xml:space="preserve">Theo loại </w:t>
            </w:r>
            <w:r>
              <w:rPr>
                <w:rFonts w:eastAsia="Times New Roman"/>
                <w:b/>
                <w:bCs/>
                <w:i/>
                <w:iCs/>
                <w:color w:val="000000"/>
                <w:lang w:eastAsia="en-US"/>
              </w:rPr>
              <w:t>chứng nhận</w:t>
            </w:r>
          </w:p>
        </w:tc>
        <w:tc>
          <w:tcPr>
            <w:tcW w:w="1472" w:type="dxa"/>
            <w:shd w:val="clear" w:color="auto" w:fill="auto"/>
            <w:noWrap/>
            <w:hideMark/>
          </w:tcPr>
          <w:p w14:paraId="4E2674C8"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504" w:type="dxa"/>
            <w:shd w:val="clear" w:color="auto" w:fill="auto"/>
            <w:noWrap/>
            <w:hideMark/>
          </w:tcPr>
          <w:p w14:paraId="345B0A5A"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768" w:type="dxa"/>
            <w:shd w:val="clear" w:color="auto" w:fill="auto"/>
            <w:noWrap/>
            <w:hideMark/>
          </w:tcPr>
          <w:p w14:paraId="23A8F58A"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209" w:type="dxa"/>
            <w:shd w:val="clear" w:color="auto" w:fill="auto"/>
            <w:noWrap/>
            <w:hideMark/>
          </w:tcPr>
          <w:p w14:paraId="23E0769E"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r>
      <w:tr w:rsidR="004F2F93" w:rsidRPr="00127638" w14:paraId="667C2004" w14:textId="77777777" w:rsidTr="00B90237">
        <w:trPr>
          <w:trHeight w:val="20"/>
        </w:trPr>
        <w:tc>
          <w:tcPr>
            <w:tcW w:w="704" w:type="dxa"/>
            <w:shd w:val="clear" w:color="auto" w:fill="auto"/>
            <w:noWrap/>
            <w:hideMark/>
          </w:tcPr>
          <w:p w14:paraId="4BA3962A"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5DC4AEC9"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Đơn</w:t>
            </w:r>
          </w:p>
        </w:tc>
        <w:tc>
          <w:tcPr>
            <w:tcW w:w="1472" w:type="dxa"/>
            <w:shd w:val="clear" w:color="auto" w:fill="auto"/>
            <w:noWrap/>
            <w:hideMark/>
          </w:tcPr>
          <w:p w14:paraId="5D723394"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ha</w:t>
            </w:r>
          </w:p>
        </w:tc>
        <w:tc>
          <w:tcPr>
            <w:tcW w:w="1504" w:type="dxa"/>
            <w:shd w:val="clear" w:color="auto" w:fill="auto"/>
            <w:noWrap/>
            <w:hideMark/>
          </w:tcPr>
          <w:p w14:paraId="01319773"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112.306</w:t>
            </w:r>
          </w:p>
        </w:tc>
        <w:tc>
          <w:tcPr>
            <w:tcW w:w="1768" w:type="dxa"/>
            <w:shd w:val="clear" w:color="auto" w:fill="auto"/>
            <w:noWrap/>
            <w:hideMark/>
          </w:tcPr>
          <w:p w14:paraId="668BD2B8"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8.081</w:t>
            </w:r>
          </w:p>
        </w:tc>
        <w:tc>
          <w:tcPr>
            <w:tcW w:w="1209" w:type="dxa"/>
            <w:shd w:val="clear" w:color="auto" w:fill="auto"/>
            <w:noWrap/>
            <w:hideMark/>
          </w:tcPr>
          <w:p w14:paraId="1D1FC2AD"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8%</w:t>
            </w:r>
          </w:p>
        </w:tc>
      </w:tr>
      <w:tr w:rsidR="004F2F93" w:rsidRPr="00127638" w14:paraId="4B6B091C" w14:textId="77777777" w:rsidTr="00B90237">
        <w:trPr>
          <w:trHeight w:val="20"/>
        </w:trPr>
        <w:tc>
          <w:tcPr>
            <w:tcW w:w="704" w:type="dxa"/>
            <w:shd w:val="clear" w:color="auto" w:fill="auto"/>
            <w:noWrap/>
            <w:hideMark/>
          </w:tcPr>
          <w:p w14:paraId="42E529FF"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6C88EEBB"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Nhóm</w:t>
            </w:r>
          </w:p>
        </w:tc>
        <w:tc>
          <w:tcPr>
            <w:tcW w:w="1472" w:type="dxa"/>
            <w:shd w:val="clear" w:color="auto" w:fill="auto"/>
            <w:noWrap/>
            <w:hideMark/>
          </w:tcPr>
          <w:p w14:paraId="5C3B66A1"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ha</w:t>
            </w:r>
          </w:p>
        </w:tc>
        <w:tc>
          <w:tcPr>
            <w:tcW w:w="1504" w:type="dxa"/>
            <w:shd w:val="clear" w:color="auto" w:fill="auto"/>
            <w:noWrap/>
            <w:hideMark/>
          </w:tcPr>
          <w:p w14:paraId="6DDD2180"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41.274</w:t>
            </w:r>
          </w:p>
        </w:tc>
        <w:tc>
          <w:tcPr>
            <w:tcW w:w="1768" w:type="dxa"/>
            <w:shd w:val="clear" w:color="auto" w:fill="auto"/>
            <w:noWrap/>
            <w:hideMark/>
          </w:tcPr>
          <w:p w14:paraId="575B24BC"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18.652</w:t>
            </w:r>
          </w:p>
        </w:tc>
        <w:tc>
          <w:tcPr>
            <w:tcW w:w="1209" w:type="dxa"/>
            <w:shd w:val="clear" w:color="auto" w:fill="auto"/>
            <w:noWrap/>
            <w:hideMark/>
          </w:tcPr>
          <w:p w14:paraId="5E9D163D"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82%</w:t>
            </w:r>
          </w:p>
        </w:tc>
      </w:tr>
      <w:tr w:rsidR="004F2F93" w:rsidRPr="00127638" w14:paraId="607E5F26" w14:textId="77777777" w:rsidTr="00B90237">
        <w:trPr>
          <w:trHeight w:val="20"/>
        </w:trPr>
        <w:tc>
          <w:tcPr>
            <w:tcW w:w="704" w:type="dxa"/>
            <w:shd w:val="clear" w:color="auto" w:fill="auto"/>
            <w:noWrap/>
            <w:hideMark/>
          </w:tcPr>
          <w:p w14:paraId="6449670A" w14:textId="77777777" w:rsidR="004F2F93" w:rsidRPr="00127638" w:rsidRDefault="004F2F93" w:rsidP="00680220">
            <w:pPr>
              <w:jc w:val="center"/>
              <w:rPr>
                <w:rFonts w:eastAsia="Times New Roman"/>
                <w:b/>
                <w:bCs/>
                <w:i/>
                <w:iCs/>
                <w:color w:val="000000"/>
                <w:lang w:eastAsia="en-US"/>
              </w:rPr>
            </w:pPr>
            <w:r w:rsidRPr="00127638">
              <w:rPr>
                <w:rFonts w:eastAsia="Times New Roman"/>
                <w:b/>
                <w:bCs/>
                <w:i/>
                <w:iCs/>
                <w:color w:val="000000"/>
                <w:lang w:eastAsia="en-US"/>
              </w:rPr>
              <w:t>2.3</w:t>
            </w:r>
          </w:p>
        </w:tc>
        <w:tc>
          <w:tcPr>
            <w:tcW w:w="2552" w:type="dxa"/>
            <w:shd w:val="clear" w:color="auto" w:fill="auto"/>
            <w:noWrap/>
            <w:hideMark/>
          </w:tcPr>
          <w:p w14:paraId="6F02CBBD"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Theo loại rừng</w:t>
            </w:r>
          </w:p>
        </w:tc>
        <w:tc>
          <w:tcPr>
            <w:tcW w:w="1472" w:type="dxa"/>
            <w:shd w:val="clear" w:color="auto" w:fill="auto"/>
            <w:noWrap/>
            <w:hideMark/>
          </w:tcPr>
          <w:p w14:paraId="594EFB15"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504" w:type="dxa"/>
            <w:shd w:val="clear" w:color="auto" w:fill="auto"/>
            <w:noWrap/>
            <w:hideMark/>
          </w:tcPr>
          <w:p w14:paraId="46034459"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768" w:type="dxa"/>
            <w:shd w:val="clear" w:color="auto" w:fill="auto"/>
            <w:noWrap/>
            <w:hideMark/>
          </w:tcPr>
          <w:p w14:paraId="0661DD82"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c>
          <w:tcPr>
            <w:tcW w:w="1209" w:type="dxa"/>
            <w:shd w:val="clear" w:color="auto" w:fill="auto"/>
            <w:noWrap/>
            <w:hideMark/>
          </w:tcPr>
          <w:p w14:paraId="737B692A" w14:textId="77777777" w:rsidR="004F2F93" w:rsidRPr="00127638" w:rsidRDefault="004F2F93" w:rsidP="00B90237">
            <w:pPr>
              <w:rPr>
                <w:rFonts w:eastAsia="Times New Roman"/>
                <w:b/>
                <w:bCs/>
                <w:i/>
                <w:iCs/>
                <w:color w:val="000000"/>
                <w:lang w:eastAsia="en-US"/>
              </w:rPr>
            </w:pPr>
            <w:r w:rsidRPr="00127638">
              <w:rPr>
                <w:rFonts w:eastAsia="Times New Roman"/>
                <w:b/>
                <w:bCs/>
                <w:i/>
                <w:iCs/>
                <w:color w:val="000000"/>
                <w:lang w:eastAsia="en-US"/>
              </w:rPr>
              <w:t> </w:t>
            </w:r>
          </w:p>
        </w:tc>
      </w:tr>
      <w:tr w:rsidR="004F2F93" w:rsidRPr="00127638" w14:paraId="3C207696" w14:textId="77777777" w:rsidTr="00B90237">
        <w:trPr>
          <w:trHeight w:val="20"/>
        </w:trPr>
        <w:tc>
          <w:tcPr>
            <w:tcW w:w="704" w:type="dxa"/>
            <w:shd w:val="clear" w:color="auto" w:fill="auto"/>
            <w:noWrap/>
            <w:hideMark/>
          </w:tcPr>
          <w:p w14:paraId="6B152E69" w14:textId="77777777" w:rsidR="004F2F93" w:rsidRPr="00127638" w:rsidRDefault="004F2F93" w:rsidP="00680220">
            <w:pPr>
              <w:jc w:val="center"/>
              <w:rPr>
                <w:rFonts w:eastAsia="Times New Roman"/>
                <w:color w:val="000000"/>
                <w:lang w:eastAsia="en-US"/>
              </w:rPr>
            </w:pPr>
          </w:p>
        </w:tc>
        <w:tc>
          <w:tcPr>
            <w:tcW w:w="2552" w:type="dxa"/>
            <w:shd w:val="clear" w:color="auto" w:fill="auto"/>
            <w:noWrap/>
            <w:hideMark/>
          </w:tcPr>
          <w:p w14:paraId="26A26AC8"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Rừng trồng cao su</w:t>
            </w:r>
          </w:p>
        </w:tc>
        <w:tc>
          <w:tcPr>
            <w:tcW w:w="1472" w:type="dxa"/>
            <w:shd w:val="clear" w:color="auto" w:fill="auto"/>
            <w:noWrap/>
            <w:hideMark/>
          </w:tcPr>
          <w:p w14:paraId="3FE73F37"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ha</w:t>
            </w:r>
          </w:p>
        </w:tc>
        <w:tc>
          <w:tcPr>
            <w:tcW w:w="1504" w:type="dxa"/>
            <w:shd w:val="clear" w:color="auto" w:fill="auto"/>
            <w:noWrap/>
            <w:hideMark/>
          </w:tcPr>
          <w:p w14:paraId="2571028A" w14:textId="77777777" w:rsidR="004F2F93" w:rsidRPr="00127638" w:rsidRDefault="004F2F93" w:rsidP="00B90237">
            <w:pPr>
              <w:jc w:val="right"/>
              <w:rPr>
                <w:rFonts w:eastAsia="Times New Roman"/>
                <w:color w:val="000000"/>
                <w:lang w:eastAsia="en-US"/>
              </w:rPr>
            </w:pPr>
            <w:r w:rsidRPr="00127638">
              <w:rPr>
                <w:rFonts w:eastAsia="Times New Roman"/>
                <w:color w:val="000000"/>
                <w:lang w:eastAsia="en-US"/>
              </w:rPr>
              <w:t>120.306</w:t>
            </w:r>
          </w:p>
        </w:tc>
        <w:tc>
          <w:tcPr>
            <w:tcW w:w="1768" w:type="dxa"/>
            <w:shd w:val="clear" w:color="auto" w:fill="auto"/>
            <w:noWrap/>
            <w:hideMark/>
          </w:tcPr>
          <w:p w14:paraId="7B7B2EA3"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8.081</w:t>
            </w:r>
          </w:p>
        </w:tc>
        <w:tc>
          <w:tcPr>
            <w:tcW w:w="1209" w:type="dxa"/>
            <w:shd w:val="clear" w:color="auto" w:fill="auto"/>
            <w:noWrap/>
            <w:hideMark/>
          </w:tcPr>
          <w:p w14:paraId="3FB9207F" w14:textId="77777777" w:rsidR="004F2F93" w:rsidRPr="00127638" w:rsidRDefault="004F2F93" w:rsidP="00B90237">
            <w:pPr>
              <w:jc w:val="right"/>
              <w:rPr>
                <w:rFonts w:eastAsia="Times New Roman"/>
                <w:color w:val="000000"/>
                <w:lang w:eastAsia="en-US"/>
              </w:rPr>
            </w:pPr>
            <w:r>
              <w:rPr>
                <w:rFonts w:eastAsia="Times New Roman"/>
                <w:color w:val="000000"/>
                <w:lang w:eastAsia="en-US"/>
              </w:rPr>
              <w:t>+</w:t>
            </w:r>
            <w:r w:rsidRPr="00127638">
              <w:rPr>
                <w:rFonts w:eastAsia="Times New Roman"/>
                <w:color w:val="000000"/>
                <w:lang w:eastAsia="en-US"/>
              </w:rPr>
              <w:t>7%</w:t>
            </w:r>
          </w:p>
        </w:tc>
      </w:tr>
      <w:tr w:rsidR="004F2F93" w:rsidRPr="00127638" w14:paraId="4668509A" w14:textId="77777777" w:rsidTr="00B90237">
        <w:trPr>
          <w:trHeight w:val="20"/>
        </w:trPr>
        <w:tc>
          <w:tcPr>
            <w:tcW w:w="704" w:type="dxa"/>
            <w:shd w:val="clear" w:color="auto" w:fill="auto"/>
            <w:noWrap/>
            <w:hideMark/>
          </w:tcPr>
          <w:p w14:paraId="44723926" w14:textId="77777777" w:rsidR="004F2F93" w:rsidRPr="00127638" w:rsidRDefault="004F2F93" w:rsidP="00B90237">
            <w:pPr>
              <w:jc w:val="right"/>
              <w:rPr>
                <w:rFonts w:eastAsia="Times New Roman"/>
                <w:color w:val="000000"/>
                <w:lang w:eastAsia="en-US"/>
              </w:rPr>
            </w:pPr>
          </w:p>
        </w:tc>
        <w:tc>
          <w:tcPr>
            <w:tcW w:w="2552" w:type="dxa"/>
            <w:shd w:val="clear" w:color="auto" w:fill="auto"/>
            <w:noWrap/>
            <w:hideMark/>
          </w:tcPr>
          <w:p w14:paraId="6D074CC8" w14:textId="77777777" w:rsidR="004F2F93" w:rsidRPr="00127638" w:rsidRDefault="004F2F93" w:rsidP="00B90237">
            <w:pPr>
              <w:rPr>
                <w:rFonts w:eastAsia="Times New Roman"/>
                <w:color w:val="000000"/>
                <w:lang w:eastAsia="en-US"/>
              </w:rPr>
            </w:pPr>
            <w:r w:rsidRPr="00127638">
              <w:rPr>
                <w:rFonts w:eastAsia="Times New Roman"/>
                <w:color w:val="000000"/>
                <w:lang w:eastAsia="en-US"/>
              </w:rPr>
              <w:t>Rừng trồng</w:t>
            </w:r>
            <w:r>
              <w:rPr>
                <w:rFonts w:eastAsia="Times New Roman"/>
                <w:color w:val="000000"/>
                <w:lang w:eastAsia="en-US"/>
              </w:rPr>
              <w:t xml:space="preserve"> khác</w:t>
            </w:r>
          </w:p>
        </w:tc>
        <w:tc>
          <w:tcPr>
            <w:tcW w:w="1472" w:type="dxa"/>
            <w:shd w:val="clear" w:color="auto" w:fill="auto"/>
            <w:noWrap/>
            <w:hideMark/>
          </w:tcPr>
          <w:p w14:paraId="4C1976A9" w14:textId="77777777" w:rsidR="004F2F93" w:rsidRPr="00127638" w:rsidRDefault="004F2F93" w:rsidP="00B90237">
            <w:pPr>
              <w:rPr>
                <w:rFonts w:eastAsia="Times New Roman"/>
                <w:color w:val="000000"/>
                <w:lang w:eastAsia="en-US"/>
              </w:rPr>
            </w:pPr>
            <w:r>
              <w:rPr>
                <w:rFonts w:eastAsia="Times New Roman"/>
                <w:color w:val="000000"/>
                <w:lang w:eastAsia="en-US"/>
              </w:rPr>
              <w:t>h</w:t>
            </w:r>
            <w:r w:rsidRPr="00127638">
              <w:rPr>
                <w:rFonts w:eastAsia="Times New Roman"/>
                <w:color w:val="000000"/>
                <w:lang w:eastAsia="en-US"/>
              </w:rPr>
              <w:t>a</w:t>
            </w:r>
          </w:p>
        </w:tc>
        <w:tc>
          <w:tcPr>
            <w:tcW w:w="1504" w:type="dxa"/>
            <w:shd w:val="clear" w:color="auto" w:fill="auto"/>
            <w:noWrap/>
            <w:hideMark/>
          </w:tcPr>
          <w:p w14:paraId="07EA21B7" w14:textId="77777777" w:rsidR="004F2F93" w:rsidRPr="00127638" w:rsidRDefault="004F2F93" w:rsidP="00B90237">
            <w:pPr>
              <w:jc w:val="right"/>
              <w:rPr>
                <w:rFonts w:eastAsia="Times New Roman"/>
                <w:color w:val="000000"/>
                <w:lang w:eastAsia="en-US"/>
              </w:rPr>
            </w:pPr>
            <w:r>
              <w:rPr>
                <w:rFonts w:eastAsia="Times New Roman"/>
                <w:color w:val="000000"/>
                <w:lang w:eastAsia="en-US"/>
              </w:rPr>
              <w:t>33.274</w:t>
            </w:r>
          </w:p>
        </w:tc>
        <w:tc>
          <w:tcPr>
            <w:tcW w:w="1768" w:type="dxa"/>
            <w:shd w:val="clear" w:color="auto" w:fill="auto"/>
            <w:noWrap/>
            <w:hideMark/>
          </w:tcPr>
          <w:p w14:paraId="3C1C27AC" w14:textId="77777777" w:rsidR="004F2F93" w:rsidRPr="00127638" w:rsidRDefault="004F2F93" w:rsidP="00B90237">
            <w:pPr>
              <w:jc w:val="right"/>
              <w:rPr>
                <w:rFonts w:eastAsia="Times New Roman"/>
                <w:color w:val="000000"/>
                <w:lang w:eastAsia="en-US"/>
              </w:rPr>
            </w:pPr>
            <w:r>
              <w:rPr>
                <w:rFonts w:eastAsia="Times New Roman"/>
                <w:color w:val="000000"/>
                <w:lang w:eastAsia="en-US"/>
              </w:rPr>
              <w:t>+18.652</w:t>
            </w:r>
          </w:p>
        </w:tc>
        <w:tc>
          <w:tcPr>
            <w:tcW w:w="1209" w:type="dxa"/>
            <w:shd w:val="clear" w:color="auto" w:fill="auto"/>
            <w:noWrap/>
            <w:hideMark/>
          </w:tcPr>
          <w:p w14:paraId="1F2AC22F" w14:textId="77777777" w:rsidR="004F2F93" w:rsidRPr="00127638" w:rsidRDefault="004F2F93" w:rsidP="00B90237">
            <w:pPr>
              <w:jc w:val="right"/>
              <w:rPr>
                <w:rFonts w:eastAsia="Times New Roman"/>
                <w:color w:val="000000"/>
                <w:lang w:eastAsia="en-US"/>
              </w:rPr>
            </w:pPr>
            <w:r>
              <w:rPr>
                <w:rFonts w:eastAsia="Times New Roman"/>
                <w:color w:val="000000"/>
                <w:lang w:eastAsia="en-US"/>
              </w:rPr>
              <w:t>+128%</w:t>
            </w:r>
          </w:p>
        </w:tc>
      </w:tr>
    </w:tbl>
    <w:p w14:paraId="44768B63" w14:textId="77777777" w:rsidR="004F2F93" w:rsidRDefault="004F2F93" w:rsidP="004F2F93">
      <w:pPr>
        <w:widowControl w:val="0"/>
        <w:tabs>
          <w:tab w:val="left" w:pos="284"/>
        </w:tabs>
        <w:spacing w:before="60" w:after="60" w:line="276" w:lineRule="auto"/>
        <w:jc w:val="both"/>
        <w:rPr>
          <w:b/>
          <w:bCs/>
          <w:sz w:val="26"/>
          <w:szCs w:val="26"/>
        </w:rPr>
      </w:pPr>
    </w:p>
    <w:p w14:paraId="6640EA42" w14:textId="382EF05A" w:rsidR="00924E41" w:rsidRPr="002816FA" w:rsidRDefault="00924E41" w:rsidP="00CD12E0">
      <w:pPr>
        <w:spacing w:before="60" w:after="60" w:line="276" w:lineRule="auto"/>
        <w:jc w:val="center"/>
        <w:rPr>
          <w:bCs/>
          <w:sz w:val="26"/>
          <w:szCs w:val="26"/>
          <w:lang w:val="pt-BR"/>
        </w:rPr>
      </w:pPr>
      <w:r w:rsidRPr="002816FA">
        <w:rPr>
          <w:bCs/>
          <w:sz w:val="26"/>
          <w:szCs w:val="26"/>
          <w:lang w:val="pt-BR"/>
        </w:rPr>
        <w:t xml:space="preserve">Bảng 2. </w:t>
      </w:r>
      <w:r>
        <w:rPr>
          <w:bCs/>
          <w:sz w:val="26"/>
          <w:szCs w:val="26"/>
          <w:lang w:val="pt-BR"/>
        </w:rPr>
        <w:t xml:space="preserve">Chi tiết chứng </w:t>
      </w:r>
      <w:r w:rsidRPr="002816FA">
        <w:rPr>
          <w:bCs/>
          <w:sz w:val="26"/>
          <w:szCs w:val="26"/>
          <w:lang w:val="pt-BR"/>
        </w:rPr>
        <w:t xml:space="preserve">nhận CoC </w:t>
      </w:r>
      <w:r>
        <w:rPr>
          <w:bCs/>
          <w:sz w:val="26"/>
          <w:szCs w:val="26"/>
          <w:lang w:val="pt-BR"/>
        </w:rPr>
        <w:t>đến tháng 6/2</w:t>
      </w:r>
      <w:r w:rsidRPr="002816FA">
        <w:rPr>
          <w:bCs/>
          <w:sz w:val="26"/>
          <w:szCs w:val="26"/>
          <w:lang w:val="pt-BR"/>
        </w:rPr>
        <w:t>023</w:t>
      </w:r>
    </w:p>
    <w:tbl>
      <w:tblPr>
        <w:tblW w:w="9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534"/>
        <w:gridCol w:w="1559"/>
        <w:gridCol w:w="1647"/>
        <w:gridCol w:w="1755"/>
        <w:gridCol w:w="1147"/>
      </w:tblGrid>
      <w:tr w:rsidR="00924E41" w:rsidRPr="00FD4A25" w14:paraId="39757985" w14:textId="77777777" w:rsidTr="00CD12E0">
        <w:trPr>
          <w:trHeight w:val="20"/>
        </w:trPr>
        <w:tc>
          <w:tcPr>
            <w:tcW w:w="580" w:type="dxa"/>
            <w:vMerge w:val="restart"/>
            <w:shd w:val="clear" w:color="auto" w:fill="C5E0B3" w:themeFill="accent6" w:themeFillTint="66"/>
            <w:noWrap/>
            <w:hideMark/>
          </w:tcPr>
          <w:p w14:paraId="6367C968" w14:textId="77777777" w:rsidR="00924E41" w:rsidRPr="00FD4A25" w:rsidRDefault="00924E41" w:rsidP="00B90237">
            <w:pPr>
              <w:rPr>
                <w:rFonts w:eastAsia="Times New Roman"/>
                <w:b/>
                <w:bCs/>
                <w:color w:val="000000"/>
                <w:lang w:eastAsia="en-US"/>
              </w:rPr>
            </w:pPr>
            <w:r w:rsidRPr="00FD4A25">
              <w:rPr>
                <w:rFonts w:eastAsia="Times New Roman"/>
                <w:b/>
                <w:bCs/>
                <w:color w:val="000000"/>
                <w:lang w:eastAsia="en-US"/>
              </w:rPr>
              <w:t>TT</w:t>
            </w:r>
          </w:p>
        </w:tc>
        <w:tc>
          <w:tcPr>
            <w:tcW w:w="2534" w:type="dxa"/>
            <w:vMerge w:val="restart"/>
            <w:shd w:val="clear" w:color="auto" w:fill="C5E0B3" w:themeFill="accent6" w:themeFillTint="66"/>
            <w:noWrap/>
            <w:hideMark/>
          </w:tcPr>
          <w:p w14:paraId="1FA6760C" w14:textId="77777777" w:rsidR="00924E41" w:rsidRPr="00FD4A25" w:rsidRDefault="00924E41" w:rsidP="00B90237">
            <w:pPr>
              <w:rPr>
                <w:rFonts w:eastAsia="Times New Roman"/>
                <w:b/>
                <w:bCs/>
                <w:color w:val="000000"/>
                <w:lang w:eastAsia="en-US"/>
              </w:rPr>
            </w:pPr>
            <w:r w:rsidRPr="00FD4A25">
              <w:rPr>
                <w:rFonts w:eastAsia="Times New Roman"/>
                <w:b/>
                <w:bCs/>
                <w:color w:val="000000"/>
                <w:lang w:eastAsia="en-US"/>
              </w:rPr>
              <w:t>Hạng mục</w:t>
            </w:r>
          </w:p>
        </w:tc>
        <w:tc>
          <w:tcPr>
            <w:tcW w:w="1559" w:type="dxa"/>
            <w:vMerge w:val="restart"/>
            <w:shd w:val="clear" w:color="auto" w:fill="C5E0B3" w:themeFill="accent6" w:themeFillTint="66"/>
            <w:noWrap/>
            <w:hideMark/>
          </w:tcPr>
          <w:p w14:paraId="500B66FA" w14:textId="77777777" w:rsidR="00924E41" w:rsidRPr="00FD4A25" w:rsidRDefault="00924E41" w:rsidP="00B90237">
            <w:pPr>
              <w:jc w:val="center"/>
              <w:rPr>
                <w:rFonts w:eastAsia="Times New Roman"/>
                <w:b/>
                <w:bCs/>
                <w:color w:val="000000"/>
                <w:lang w:eastAsia="en-US"/>
              </w:rPr>
            </w:pPr>
            <w:r w:rsidRPr="00FD4A25">
              <w:rPr>
                <w:rFonts w:eastAsia="Times New Roman"/>
                <w:b/>
                <w:bCs/>
                <w:color w:val="000000"/>
                <w:lang w:eastAsia="en-US"/>
              </w:rPr>
              <w:t>Đơn vị tính</w:t>
            </w:r>
          </w:p>
        </w:tc>
        <w:tc>
          <w:tcPr>
            <w:tcW w:w="1647" w:type="dxa"/>
            <w:vMerge w:val="restart"/>
            <w:shd w:val="clear" w:color="auto" w:fill="C5E0B3" w:themeFill="accent6" w:themeFillTint="66"/>
            <w:hideMark/>
          </w:tcPr>
          <w:p w14:paraId="607A5CA2" w14:textId="7BC7803D" w:rsidR="00924E41" w:rsidRPr="00FD4A25" w:rsidRDefault="00924E41" w:rsidP="00B90237">
            <w:pPr>
              <w:jc w:val="center"/>
              <w:rPr>
                <w:rFonts w:eastAsia="Times New Roman"/>
                <w:b/>
                <w:bCs/>
                <w:color w:val="000000"/>
                <w:lang w:eastAsia="en-US"/>
              </w:rPr>
            </w:pPr>
            <w:r>
              <w:rPr>
                <w:rFonts w:eastAsia="Times New Roman"/>
                <w:b/>
                <w:bCs/>
                <w:color w:val="000000"/>
                <w:lang w:eastAsia="en-US"/>
              </w:rPr>
              <w:t xml:space="preserve">Số </w:t>
            </w:r>
            <w:r w:rsidRPr="00FD4A25">
              <w:rPr>
                <w:rFonts w:eastAsia="Times New Roman"/>
                <w:b/>
                <w:bCs/>
                <w:color w:val="000000"/>
                <w:lang w:eastAsia="en-US"/>
              </w:rPr>
              <w:t>lượng đến ngày 30/6/2023</w:t>
            </w:r>
          </w:p>
        </w:tc>
        <w:tc>
          <w:tcPr>
            <w:tcW w:w="2902" w:type="dxa"/>
            <w:gridSpan w:val="2"/>
            <w:shd w:val="clear" w:color="auto" w:fill="C5E0B3" w:themeFill="accent6" w:themeFillTint="66"/>
            <w:hideMark/>
          </w:tcPr>
          <w:p w14:paraId="5140AE8F" w14:textId="77777777" w:rsidR="00924E41" w:rsidRPr="00FD4A25" w:rsidRDefault="00924E41" w:rsidP="00B90237">
            <w:pPr>
              <w:jc w:val="center"/>
              <w:rPr>
                <w:rFonts w:eastAsia="Times New Roman"/>
                <w:b/>
                <w:bCs/>
                <w:color w:val="000000"/>
                <w:lang w:eastAsia="en-US"/>
              </w:rPr>
            </w:pPr>
            <w:r w:rsidRPr="00FD4A25">
              <w:rPr>
                <w:rFonts w:eastAsia="Times New Roman"/>
                <w:b/>
                <w:bCs/>
                <w:color w:val="000000"/>
                <w:lang w:eastAsia="en-US"/>
              </w:rPr>
              <w:t>Tăng (+)/giảm (-) so với</w:t>
            </w:r>
            <w:r>
              <w:rPr>
                <w:rFonts w:eastAsia="Times New Roman"/>
                <w:b/>
                <w:bCs/>
                <w:color w:val="000000"/>
                <w:lang w:eastAsia="en-US"/>
              </w:rPr>
              <w:t xml:space="preserve"> </w:t>
            </w:r>
            <w:r w:rsidRPr="00FD4A25">
              <w:rPr>
                <w:rFonts w:eastAsia="Times New Roman"/>
                <w:b/>
                <w:bCs/>
                <w:color w:val="000000"/>
                <w:lang w:eastAsia="en-US"/>
              </w:rPr>
              <w:t>ngày 31/12/2022</w:t>
            </w:r>
          </w:p>
        </w:tc>
      </w:tr>
      <w:tr w:rsidR="00924E41" w:rsidRPr="00FD4A25" w14:paraId="5E33A490" w14:textId="77777777" w:rsidTr="00CD12E0">
        <w:trPr>
          <w:trHeight w:val="20"/>
        </w:trPr>
        <w:tc>
          <w:tcPr>
            <w:tcW w:w="580" w:type="dxa"/>
            <w:vMerge/>
            <w:shd w:val="clear" w:color="auto" w:fill="C5E0B3" w:themeFill="accent6" w:themeFillTint="66"/>
            <w:noWrap/>
            <w:hideMark/>
          </w:tcPr>
          <w:p w14:paraId="6AC3A76D" w14:textId="77777777" w:rsidR="00924E41" w:rsidRPr="00FD4A25" w:rsidRDefault="00924E41" w:rsidP="00B90237">
            <w:pPr>
              <w:rPr>
                <w:rFonts w:eastAsia="Times New Roman"/>
                <w:b/>
                <w:bCs/>
                <w:color w:val="000000"/>
                <w:lang w:eastAsia="en-US"/>
              </w:rPr>
            </w:pPr>
          </w:p>
        </w:tc>
        <w:tc>
          <w:tcPr>
            <w:tcW w:w="2534" w:type="dxa"/>
            <w:vMerge/>
            <w:shd w:val="clear" w:color="auto" w:fill="C5E0B3" w:themeFill="accent6" w:themeFillTint="66"/>
            <w:noWrap/>
            <w:hideMark/>
          </w:tcPr>
          <w:p w14:paraId="6EFADEB4" w14:textId="77777777" w:rsidR="00924E41" w:rsidRPr="00FD4A25" w:rsidRDefault="00924E41" w:rsidP="00B90237">
            <w:pPr>
              <w:rPr>
                <w:rFonts w:eastAsia="Times New Roman"/>
                <w:b/>
                <w:bCs/>
                <w:color w:val="000000"/>
                <w:lang w:eastAsia="en-US"/>
              </w:rPr>
            </w:pPr>
          </w:p>
        </w:tc>
        <w:tc>
          <w:tcPr>
            <w:tcW w:w="1559" w:type="dxa"/>
            <w:vMerge/>
            <w:shd w:val="clear" w:color="auto" w:fill="C5E0B3" w:themeFill="accent6" w:themeFillTint="66"/>
            <w:noWrap/>
            <w:hideMark/>
          </w:tcPr>
          <w:p w14:paraId="293EA4FD" w14:textId="77777777" w:rsidR="00924E41" w:rsidRPr="00FD4A25" w:rsidRDefault="00924E41" w:rsidP="00B90237">
            <w:pPr>
              <w:rPr>
                <w:rFonts w:eastAsia="Times New Roman"/>
                <w:b/>
                <w:bCs/>
                <w:color w:val="000000"/>
                <w:lang w:eastAsia="en-US"/>
              </w:rPr>
            </w:pPr>
          </w:p>
        </w:tc>
        <w:tc>
          <w:tcPr>
            <w:tcW w:w="1647" w:type="dxa"/>
            <w:vMerge/>
            <w:shd w:val="clear" w:color="auto" w:fill="C5E0B3" w:themeFill="accent6" w:themeFillTint="66"/>
            <w:noWrap/>
            <w:hideMark/>
          </w:tcPr>
          <w:p w14:paraId="634C52A7" w14:textId="77777777" w:rsidR="00924E41" w:rsidRPr="00FD4A25" w:rsidRDefault="00924E41" w:rsidP="00B90237">
            <w:pPr>
              <w:jc w:val="center"/>
              <w:rPr>
                <w:rFonts w:eastAsia="Times New Roman"/>
                <w:b/>
                <w:bCs/>
                <w:color w:val="000000"/>
                <w:lang w:eastAsia="en-US"/>
              </w:rPr>
            </w:pPr>
          </w:p>
        </w:tc>
        <w:tc>
          <w:tcPr>
            <w:tcW w:w="1755" w:type="dxa"/>
            <w:shd w:val="clear" w:color="auto" w:fill="C5E0B3" w:themeFill="accent6" w:themeFillTint="66"/>
            <w:noWrap/>
            <w:hideMark/>
          </w:tcPr>
          <w:p w14:paraId="020BBB38" w14:textId="2F8FA0B1" w:rsidR="00924E41" w:rsidRPr="00FD4A25" w:rsidRDefault="00924E41" w:rsidP="00B90237">
            <w:pPr>
              <w:jc w:val="center"/>
              <w:rPr>
                <w:rFonts w:eastAsia="Times New Roman"/>
                <w:b/>
                <w:bCs/>
                <w:color w:val="000000"/>
                <w:lang w:eastAsia="en-US"/>
              </w:rPr>
            </w:pPr>
            <w:r>
              <w:rPr>
                <w:rFonts w:eastAsia="Times New Roman"/>
                <w:b/>
                <w:bCs/>
                <w:color w:val="000000"/>
                <w:lang w:eastAsia="en-US"/>
              </w:rPr>
              <w:t>Số</w:t>
            </w:r>
            <w:r w:rsidRPr="00FD4A25">
              <w:rPr>
                <w:rFonts w:eastAsia="Times New Roman"/>
                <w:b/>
                <w:bCs/>
                <w:color w:val="000000"/>
                <w:lang w:eastAsia="en-US"/>
              </w:rPr>
              <w:t xml:space="preserve"> lượng</w:t>
            </w:r>
          </w:p>
        </w:tc>
        <w:tc>
          <w:tcPr>
            <w:tcW w:w="1147" w:type="dxa"/>
            <w:shd w:val="clear" w:color="auto" w:fill="C5E0B3" w:themeFill="accent6" w:themeFillTint="66"/>
            <w:noWrap/>
            <w:hideMark/>
          </w:tcPr>
          <w:p w14:paraId="171A1210" w14:textId="77777777" w:rsidR="00924E41" w:rsidRPr="00FD4A25" w:rsidRDefault="00924E41" w:rsidP="00B90237">
            <w:pPr>
              <w:jc w:val="center"/>
              <w:rPr>
                <w:rFonts w:eastAsia="Times New Roman"/>
                <w:b/>
                <w:bCs/>
                <w:color w:val="000000"/>
                <w:lang w:eastAsia="en-US"/>
              </w:rPr>
            </w:pPr>
            <w:r w:rsidRPr="00FD4A25">
              <w:rPr>
                <w:rFonts w:eastAsia="Times New Roman"/>
                <w:b/>
                <w:bCs/>
                <w:color w:val="000000"/>
                <w:lang w:eastAsia="en-US"/>
              </w:rPr>
              <w:t>%</w:t>
            </w:r>
          </w:p>
        </w:tc>
      </w:tr>
      <w:tr w:rsidR="00924E41" w:rsidRPr="00FD4A25" w14:paraId="1F1E2B1C" w14:textId="77777777" w:rsidTr="00B90237">
        <w:trPr>
          <w:trHeight w:val="20"/>
        </w:trPr>
        <w:tc>
          <w:tcPr>
            <w:tcW w:w="580" w:type="dxa"/>
            <w:shd w:val="clear" w:color="auto" w:fill="auto"/>
            <w:noWrap/>
            <w:hideMark/>
          </w:tcPr>
          <w:p w14:paraId="7E3D145B" w14:textId="77777777" w:rsidR="00924E41" w:rsidRPr="00FD4A25" w:rsidRDefault="00924E41" w:rsidP="00B90237">
            <w:pPr>
              <w:jc w:val="right"/>
              <w:rPr>
                <w:rFonts w:eastAsia="Times New Roman"/>
                <w:b/>
                <w:bCs/>
                <w:color w:val="000000"/>
                <w:lang w:eastAsia="en-US"/>
              </w:rPr>
            </w:pPr>
            <w:r w:rsidRPr="00FD4A25">
              <w:rPr>
                <w:rFonts w:eastAsia="Times New Roman"/>
                <w:b/>
                <w:bCs/>
                <w:color w:val="000000"/>
                <w:lang w:eastAsia="en-US"/>
              </w:rPr>
              <w:t>1</w:t>
            </w:r>
          </w:p>
        </w:tc>
        <w:tc>
          <w:tcPr>
            <w:tcW w:w="2534" w:type="dxa"/>
            <w:shd w:val="clear" w:color="auto" w:fill="auto"/>
            <w:noWrap/>
            <w:hideMark/>
          </w:tcPr>
          <w:p w14:paraId="0842E46B" w14:textId="19D47ABC" w:rsidR="00924E41" w:rsidRPr="00FD4A25" w:rsidRDefault="00924E41" w:rsidP="0015172C">
            <w:pPr>
              <w:rPr>
                <w:rFonts w:eastAsia="Times New Roman"/>
                <w:b/>
                <w:bCs/>
                <w:color w:val="000000"/>
                <w:lang w:eastAsia="en-US"/>
              </w:rPr>
            </w:pPr>
            <w:r w:rsidRPr="00FD4A25">
              <w:rPr>
                <w:rFonts w:eastAsia="Times New Roman"/>
                <w:b/>
                <w:bCs/>
                <w:color w:val="000000"/>
                <w:lang w:eastAsia="en-US"/>
              </w:rPr>
              <w:t xml:space="preserve">Số lượng chứng </w:t>
            </w:r>
            <w:r w:rsidR="0015172C">
              <w:rPr>
                <w:rFonts w:eastAsia="Times New Roman"/>
                <w:b/>
                <w:bCs/>
                <w:color w:val="000000"/>
                <w:lang w:eastAsia="en-US"/>
              </w:rPr>
              <w:t>nhận</w:t>
            </w:r>
          </w:p>
        </w:tc>
        <w:tc>
          <w:tcPr>
            <w:tcW w:w="1559" w:type="dxa"/>
            <w:shd w:val="clear" w:color="auto" w:fill="auto"/>
            <w:noWrap/>
            <w:hideMark/>
          </w:tcPr>
          <w:p w14:paraId="09418C01" w14:textId="77777777" w:rsidR="00924E41" w:rsidRPr="00FD4A25" w:rsidRDefault="00924E41" w:rsidP="00B90237">
            <w:pPr>
              <w:rPr>
                <w:rFonts w:eastAsia="Times New Roman"/>
                <w:b/>
                <w:bCs/>
                <w:color w:val="000000"/>
                <w:lang w:eastAsia="en-US"/>
              </w:rPr>
            </w:pPr>
            <w:r>
              <w:rPr>
                <w:rFonts w:eastAsia="Times New Roman"/>
                <w:b/>
                <w:bCs/>
                <w:color w:val="000000"/>
                <w:lang w:eastAsia="en-US"/>
              </w:rPr>
              <w:t>chứng nhận</w:t>
            </w:r>
          </w:p>
        </w:tc>
        <w:tc>
          <w:tcPr>
            <w:tcW w:w="1647" w:type="dxa"/>
            <w:shd w:val="clear" w:color="auto" w:fill="auto"/>
            <w:noWrap/>
            <w:hideMark/>
          </w:tcPr>
          <w:p w14:paraId="32A4BF82" w14:textId="07753825" w:rsidR="00924E41" w:rsidRPr="00FD4A25" w:rsidRDefault="00971E2D" w:rsidP="00971E2D">
            <w:pPr>
              <w:jc w:val="right"/>
              <w:rPr>
                <w:rFonts w:eastAsia="Times New Roman"/>
                <w:b/>
                <w:bCs/>
                <w:color w:val="000000"/>
                <w:lang w:eastAsia="en-US"/>
              </w:rPr>
            </w:pPr>
            <w:r w:rsidRPr="00FD4A25">
              <w:rPr>
                <w:rFonts w:eastAsia="Times New Roman"/>
                <w:b/>
                <w:bCs/>
                <w:color w:val="000000"/>
                <w:lang w:eastAsia="en-US"/>
              </w:rPr>
              <w:t>6</w:t>
            </w:r>
            <w:r>
              <w:rPr>
                <w:rFonts w:eastAsia="Times New Roman"/>
                <w:b/>
                <w:bCs/>
                <w:color w:val="000000"/>
                <w:lang w:eastAsia="en-US"/>
              </w:rPr>
              <w:t>3</w:t>
            </w:r>
          </w:p>
        </w:tc>
        <w:tc>
          <w:tcPr>
            <w:tcW w:w="1755" w:type="dxa"/>
            <w:shd w:val="clear" w:color="auto" w:fill="auto"/>
            <w:noWrap/>
            <w:hideMark/>
          </w:tcPr>
          <w:p w14:paraId="75539A17" w14:textId="36F79F9C" w:rsidR="00924E41" w:rsidRPr="00FD4A25" w:rsidRDefault="00924E41" w:rsidP="00971E2D">
            <w:pPr>
              <w:jc w:val="right"/>
              <w:rPr>
                <w:rFonts w:eastAsia="Times New Roman"/>
                <w:b/>
                <w:bCs/>
                <w:color w:val="000000"/>
                <w:lang w:eastAsia="en-US"/>
              </w:rPr>
            </w:pPr>
            <w:r>
              <w:rPr>
                <w:rFonts w:eastAsia="Times New Roman"/>
                <w:b/>
                <w:bCs/>
                <w:color w:val="000000"/>
                <w:lang w:eastAsia="en-US"/>
              </w:rPr>
              <w:t>+</w:t>
            </w:r>
            <w:r w:rsidR="00971E2D" w:rsidRPr="00FD4A25">
              <w:rPr>
                <w:rFonts w:eastAsia="Times New Roman"/>
                <w:b/>
                <w:bCs/>
                <w:color w:val="000000"/>
                <w:lang w:eastAsia="en-US"/>
              </w:rPr>
              <w:t>1</w:t>
            </w:r>
            <w:r w:rsidR="00971E2D">
              <w:rPr>
                <w:rFonts w:eastAsia="Times New Roman"/>
                <w:b/>
                <w:bCs/>
                <w:color w:val="000000"/>
                <w:lang w:eastAsia="en-US"/>
              </w:rPr>
              <w:t>5</w:t>
            </w:r>
          </w:p>
        </w:tc>
        <w:tc>
          <w:tcPr>
            <w:tcW w:w="1147" w:type="dxa"/>
            <w:shd w:val="clear" w:color="auto" w:fill="auto"/>
            <w:noWrap/>
            <w:hideMark/>
          </w:tcPr>
          <w:p w14:paraId="234B6994" w14:textId="54B2F80A" w:rsidR="00924E41" w:rsidRPr="00FD4A25" w:rsidRDefault="00924E41" w:rsidP="00971E2D">
            <w:pPr>
              <w:jc w:val="right"/>
              <w:rPr>
                <w:rFonts w:eastAsia="Times New Roman"/>
                <w:b/>
                <w:bCs/>
                <w:color w:val="000000"/>
                <w:lang w:eastAsia="en-US"/>
              </w:rPr>
            </w:pPr>
            <w:r>
              <w:rPr>
                <w:rFonts w:eastAsia="Times New Roman"/>
                <w:b/>
                <w:bCs/>
                <w:color w:val="000000"/>
                <w:lang w:eastAsia="en-US"/>
              </w:rPr>
              <w:t>+</w:t>
            </w:r>
            <w:r w:rsidR="00971E2D">
              <w:rPr>
                <w:rFonts w:eastAsia="Times New Roman"/>
                <w:b/>
                <w:bCs/>
                <w:color w:val="000000"/>
                <w:lang w:eastAsia="en-US"/>
              </w:rPr>
              <w:t>31</w:t>
            </w:r>
            <w:r w:rsidRPr="00FD4A25">
              <w:rPr>
                <w:rFonts w:eastAsia="Times New Roman"/>
                <w:b/>
                <w:bCs/>
                <w:color w:val="000000"/>
                <w:lang w:eastAsia="en-US"/>
              </w:rPr>
              <w:t>%</w:t>
            </w:r>
          </w:p>
        </w:tc>
      </w:tr>
      <w:tr w:rsidR="00924E41" w:rsidRPr="00FD4A25" w14:paraId="7A7428A8" w14:textId="77777777" w:rsidTr="00B90237">
        <w:trPr>
          <w:trHeight w:val="20"/>
        </w:trPr>
        <w:tc>
          <w:tcPr>
            <w:tcW w:w="580" w:type="dxa"/>
            <w:shd w:val="clear" w:color="auto" w:fill="auto"/>
            <w:noWrap/>
            <w:hideMark/>
          </w:tcPr>
          <w:p w14:paraId="63688A91"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1.1</w:t>
            </w:r>
          </w:p>
        </w:tc>
        <w:tc>
          <w:tcPr>
            <w:tcW w:w="2534" w:type="dxa"/>
            <w:shd w:val="clear" w:color="auto" w:fill="auto"/>
            <w:noWrap/>
            <w:hideMark/>
          </w:tcPr>
          <w:p w14:paraId="3C98BBC3"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Theo CB</w:t>
            </w:r>
          </w:p>
        </w:tc>
        <w:tc>
          <w:tcPr>
            <w:tcW w:w="1559" w:type="dxa"/>
            <w:shd w:val="clear" w:color="auto" w:fill="auto"/>
            <w:noWrap/>
            <w:hideMark/>
          </w:tcPr>
          <w:p w14:paraId="4A67EE92"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 </w:t>
            </w:r>
          </w:p>
        </w:tc>
        <w:tc>
          <w:tcPr>
            <w:tcW w:w="1647" w:type="dxa"/>
            <w:shd w:val="clear" w:color="auto" w:fill="auto"/>
            <w:noWrap/>
            <w:hideMark/>
          </w:tcPr>
          <w:p w14:paraId="103842DD"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 </w:t>
            </w:r>
          </w:p>
        </w:tc>
        <w:tc>
          <w:tcPr>
            <w:tcW w:w="1755" w:type="dxa"/>
            <w:shd w:val="clear" w:color="auto" w:fill="auto"/>
            <w:noWrap/>
            <w:hideMark/>
          </w:tcPr>
          <w:p w14:paraId="5969DA5F"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 </w:t>
            </w:r>
          </w:p>
        </w:tc>
        <w:tc>
          <w:tcPr>
            <w:tcW w:w="1147" w:type="dxa"/>
            <w:shd w:val="clear" w:color="auto" w:fill="auto"/>
            <w:noWrap/>
            <w:hideMark/>
          </w:tcPr>
          <w:p w14:paraId="4CEB504B"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 </w:t>
            </w:r>
          </w:p>
        </w:tc>
      </w:tr>
      <w:tr w:rsidR="00924E41" w:rsidRPr="00FD4A25" w14:paraId="2D7D0865" w14:textId="77777777" w:rsidTr="00B90237">
        <w:trPr>
          <w:trHeight w:val="20"/>
        </w:trPr>
        <w:tc>
          <w:tcPr>
            <w:tcW w:w="580" w:type="dxa"/>
            <w:shd w:val="clear" w:color="auto" w:fill="auto"/>
            <w:noWrap/>
            <w:hideMark/>
          </w:tcPr>
          <w:p w14:paraId="5548A5F2"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 </w:t>
            </w:r>
          </w:p>
        </w:tc>
        <w:tc>
          <w:tcPr>
            <w:tcW w:w="2534" w:type="dxa"/>
            <w:shd w:val="clear" w:color="auto" w:fill="auto"/>
            <w:noWrap/>
            <w:hideMark/>
          </w:tcPr>
          <w:p w14:paraId="5F132AED"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SGS</w:t>
            </w:r>
          </w:p>
        </w:tc>
        <w:tc>
          <w:tcPr>
            <w:tcW w:w="1559" w:type="dxa"/>
            <w:shd w:val="clear" w:color="auto" w:fill="auto"/>
            <w:noWrap/>
            <w:hideMark/>
          </w:tcPr>
          <w:p w14:paraId="7D62A328" w14:textId="77777777" w:rsidR="00924E41" w:rsidRPr="00FD4A25" w:rsidRDefault="00924E41" w:rsidP="00B90237">
            <w:pPr>
              <w:rPr>
                <w:rFonts w:eastAsia="Times New Roman"/>
                <w:color w:val="000000"/>
                <w:lang w:eastAsia="en-US"/>
              </w:rPr>
            </w:pPr>
            <w:r w:rsidRPr="00656D35">
              <w:rPr>
                <w:rFonts w:eastAsia="Times New Roman"/>
                <w:color w:val="000000"/>
                <w:lang w:eastAsia="en-US"/>
              </w:rPr>
              <w:t>chứng nhận</w:t>
            </w:r>
          </w:p>
        </w:tc>
        <w:tc>
          <w:tcPr>
            <w:tcW w:w="1647" w:type="dxa"/>
            <w:shd w:val="clear" w:color="auto" w:fill="auto"/>
            <w:noWrap/>
            <w:hideMark/>
          </w:tcPr>
          <w:p w14:paraId="4C1A264C" w14:textId="70E285B3" w:rsidR="00924E41" w:rsidRPr="00FD4A25" w:rsidRDefault="00971E2D" w:rsidP="00971E2D">
            <w:pPr>
              <w:jc w:val="right"/>
              <w:rPr>
                <w:rFonts w:eastAsia="Times New Roman"/>
                <w:color w:val="000000"/>
                <w:lang w:eastAsia="en-US"/>
              </w:rPr>
            </w:pPr>
            <w:r w:rsidRPr="00FD4A25">
              <w:rPr>
                <w:rFonts w:eastAsia="Times New Roman"/>
                <w:color w:val="000000"/>
                <w:lang w:eastAsia="en-US"/>
              </w:rPr>
              <w:t>4</w:t>
            </w:r>
            <w:r>
              <w:rPr>
                <w:rFonts w:eastAsia="Times New Roman"/>
                <w:color w:val="000000"/>
                <w:lang w:eastAsia="en-US"/>
              </w:rPr>
              <w:t>1</w:t>
            </w:r>
          </w:p>
        </w:tc>
        <w:tc>
          <w:tcPr>
            <w:tcW w:w="1755" w:type="dxa"/>
            <w:shd w:val="clear" w:color="auto" w:fill="auto"/>
            <w:noWrap/>
            <w:hideMark/>
          </w:tcPr>
          <w:p w14:paraId="223C19B0" w14:textId="3D301DB6" w:rsidR="00924E41" w:rsidRPr="00FD4A25" w:rsidRDefault="00924E41" w:rsidP="00971E2D">
            <w:pPr>
              <w:jc w:val="right"/>
              <w:rPr>
                <w:rFonts w:eastAsia="Times New Roman"/>
                <w:color w:val="000000"/>
                <w:lang w:eastAsia="en-US"/>
              </w:rPr>
            </w:pPr>
            <w:r>
              <w:rPr>
                <w:rFonts w:eastAsia="Times New Roman"/>
                <w:color w:val="000000"/>
                <w:lang w:eastAsia="en-US"/>
              </w:rPr>
              <w:t>+</w:t>
            </w:r>
            <w:r w:rsidR="00971E2D">
              <w:rPr>
                <w:rFonts w:eastAsia="Times New Roman"/>
                <w:color w:val="000000"/>
                <w:lang w:eastAsia="en-US"/>
              </w:rPr>
              <w:t>10</w:t>
            </w:r>
          </w:p>
        </w:tc>
        <w:tc>
          <w:tcPr>
            <w:tcW w:w="1147" w:type="dxa"/>
            <w:shd w:val="clear" w:color="auto" w:fill="auto"/>
            <w:noWrap/>
            <w:hideMark/>
          </w:tcPr>
          <w:p w14:paraId="76B233E0" w14:textId="79F0A85B" w:rsidR="00924E41" w:rsidRPr="00FD4A25" w:rsidRDefault="00924E41" w:rsidP="00971E2D">
            <w:pPr>
              <w:jc w:val="right"/>
              <w:rPr>
                <w:rFonts w:eastAsia="Times New Roman"/>
                <w:color w:val="000000"/>
                <w:lang w:eastAsia="en-US"/>
              </w:rPr>
            </w:pPr>
            <w:r>
              <w:rPr>
                <w:rFonts w:eastAsia="Times New Roman"/>
                <w:color w:val="000000"/>
                <w:lang w:eastAsia="en-US"/>
              </w:rPr>
              <w:t>+</w:t>
            </w:r>
            <w:r w:rsidR="00971E2D">
              <w:rPr>
                <w:rFonts w:eastAsia="Times New Roman"/>
                <w:color w:val="000000"/>
                <w:lang w:eastAsia="en-US"/>
              </w:rPr>
              <w:t>32</w:t>
            </w:r>
            <w:r w:rsidRPr="00FD4A25">
              <w:rPr>
                <w:rFonts w:eastAsia="Times New Roman"/>
                <w:color w:val="000000"/>
                <w:lang w:eastAsia="en-US"/>
              </w:rPr>
              <w:t>%</w:t>
            </w:r>
          </w:p>
        </w:tc>
      </w:tr>
      <w:tr w:rsidR="00924E41" w:rsidRPr="00FD4A25" w14:paraId="53A3B64F" w14:textId="77777777" w:rsidTr="00B90237">
        <w:trPr>
          <w:trHeight w:val="20"/>
        </w:trPr>
        <w:tc>
          <w:tcPr>
            <w:tcW w:w="580" w:type="dxa"/>
            <w:shd w:val="clear" w:color="auto" w:fill="auto"/>
            <w:noWrap/>
            <w:hideMark/>
          </w:tcPr>
          <w:p w14:paraId="30B7D373"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 </w:t>
            </w:r>
          </w:p>
        </w:tc>
        <w:tc>
          <w:tcPr>
            <w:tcW w:w="2534" w:type="dxa"/>
            <w:shd w:val="clear" w:color="auto" w:fill="auto"/>
            <w:noWrap/>
            <w:hideMark/>
          </w:tcPr>
          <w:p w14:paraId="1737A491"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BV</w:t>
            </w:r>
            <w:r>
              <w:rPr>
                <w:rFonts w:eastAsia="Times New Roman"/>
                <w:color w:val="000000"/>
                <w:lang w:eastAsia="en-US"/>
              </w:rPr>
              <w:t>C</w:t>
            </w:r>
            <w:r w:rsidRPr="00FD4A25">
              <w:rPr>
                <w:rFonts w:eastAsia="Times New Roman"/>
                <w:color w:val="000000"/>
                <w:lang w:eastAsia="en-US"/>
              </w:rPr>
              <w:t xml:space="preserve"> France</w:t>
            </w:r>
          </w:p>
        </w:tc>
        <w:tc>
          <w:tcPr>
            <w:tcW w:w="1559" w:type="dxa"/>
            <w:shd w:val="clear" w:color="auto" w:fill="auto"/>
            <w:noWrap/>
            <w:hideMark/>
          </w:tcPr>
          <w:p w14:paraId="4CB11495" w14:textId="77777777" w:rsidR="00924E41" w:rsidRPr="00FD4A25" w:rsidRDefault="00924E41" w:rsidP="00B90237">
            <w:pPr>
              <w:rPr>
                <w:rFonts w:eastAsia="Times New Roman"/>
                <w:color w:val="000000"/>
                <w:lang w:eastAsia="en-US"/>
              </w:rPr>
            </w:pPr>
            <w:r w:rsidRPr="00656D35">
              <w:rPr>
                <w:rFonts w:eastAsia="Times New Roman"/>
                <w:color w:val="000000"/>
                <w:lang w:eastAsia="en-US"/>
              </w:rPr>
              <w:t>chứng nhận</w:t>
            </w:r>
          </w:p>
        </w:tc>
        <w:tc>
          <w:tcPr>
            <w:tcW w:w="1647" w:type="dxa"/>
            <w:shd w:val="clear" w:color="auto" w:fill="auto"/>
            <w:noWrap/>
            <w:hideMark/>
          </w:tcPr>
          <w:p w14:paraId="406F8407" w14:textId="77777777" w:rsidR="00924E41" w:rsidRPr="00FD4A25" w:rsidRDefault="00924E41" w:rsidP="00B90237">
            <w:pPr>
              <w:jc w:val="right"/>
              <w:rPr>
                <w:rFonts w:eastAsia="Times New Roman"/>
                <w:color w:val="000000"/>
                <w:lang w:eastAsia="en-US"/>
              </w:rPr>
            </w:pPr>
            <w:r w:rsidRPr="00FD4A25">
              <w:rPr>
                <w:rFonts w:eastAsia="Times New Roman"/>
                <w:color w:val="000000"/>
                <w:lang w:eastAsia="en-US"/>
              </w:rPr>
              <w:t>15</w:t>
            </w:r>
          </w:p>
        </w:tc>
        <w:tc>
          <w:tcPr>
            <w:tcW w:w="1755" w:type="dxa"/>
            <w:shd w:val="clear" w:color="auto" w:fill="auto"/>
            <w:noWrap/>
            <w:hideMark/>
          </w:tcPr>
          <w:p w14:paraId="1128C99A" w14:textId="77777777" w:rsidR="00924E41" w:rsidRPr="00FD4A25" w:rsidRDefault="00924E41" w:rsidP="00B90237">
            <w:pPr>
              <w:jc w:val="right"/>
              <w:rPr>
                <w:rFonts w:eastAsia="Times New Roman"/>
                <w:color w:val="000000"/>
                <w:lang w:eastAsia="en-US"/>
              </w:rPr>
            </w:pPr>
            <w:r>
              <w:rPr>
                <w:rFonts w:eastAsia="Times New Roman"/>
                <w:color w:val="000000"/>
                <w:lang w:eastAsia="en-US"/>
              </w:rPr>
              <w:t>+</w:t>
            </w:r>
            <w:r w:rsidRPr="00FD4A25">
              <w:rPr>
                <w:rFonts w:eastAsia="Times New Roman"/>
                <w:color w:val="000000"/>
                <w:lang w:eastAsia="en-US"/>
              </w:rPr>
              <w:t>4</w:t>
            </w:r>
          </w:p>
        </w:tc>
        <w:tc>
          <w:tcPr>
            <w:tcW w:w="1147" w:type="dxa"/>
            <w:shd w:val="clear" w:color="auto" w:fill="auto"/>
            <w:noWrap/>
            <w:hideMark/>
          </w:tcPr>
          <w:p w14:paraId="64CAD03E" w14:textId="77777777" w:rsidR="00924E41" w:rsidRPr="00FD4A25" w:rsidRDefault="00924E41" w:rsidP="00B90237">
            <w:pPr>
              <w:jc w:val="right"/>
              <w:rPr>
                <w:rFonts w:eastAsia="Times New Roman"/>
                <w:color w:val="000000"/>
                <w:lang w:eastAsia="en-US"/>
              </w:rPr>
            </w:pPr>
            <w:r>
              <w:rPr>
                <w:rFonts w:eastAsia="Times New Roman"/>
                <w:color w:val="000000"/>
                <w:lang w:eastAsia="en-US"/>
              </w:rPr>
              <w:t>+</w:t>
            </w:r>
            <w:r w:rsidRPr="00FD4A25">
              <w:rPr>
                <w:rFonts w:eastAsia="Times New Roman"/>
                <w:color w:val="000000"/>
                <w:lang w:eastAsia="en-US"/>
              </w:rPr>
              <w:t>36%</w:t>
            </w:r>
          </w:p>
        </w:tc>
      </w:tr>
      <w:tr w:rsidR="00924E41" w:rsidRPr="00FD4A25" w14:paraId="74B6DC70" w14:textId="77777777" w:rsidTr="00B90237">
        <w:trPr>
          <w:trHeight w:val="20"/>
        </w:trPr>
        <w:tc>
          <w:tcPr>
            <w:tcW w:w="580" w:type="dxa"/>
            <w:shd w:val="clear" w:color="auto" w:fill="auto"/>
            <w:noWrap/>
            <w:hideMark/>
          </w:tcPr>
          <w:p w14:paraId="4A95E218"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 </w:t>
            </w:r>
          </w:p>
        </w:tc>
        <w:tc>
          <w:tcPr>
            <w:tcW w:w="2534" w:type="dxa"/>
            <w:shd w:val="clear" w:color="auto" w:fill="auto"/>
            <w:noWrap/>
            <w:hideMark/>
          </w:tcPr>
          <w:p w14:paraId="730F940C"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GFA</w:t>
            </w:r>
          </w:p>
        </w:tc>
        <w:tc>
          <w:tcPr>
            <w:tcW w:w="1559" w:type="dxa"/>
            <w:shd w:val="clear" w:color="auto" w:fill="auto"/>
            <w:noWrap/>
            <w:hideMark/>
          </w:tcPr>
          <w:p w14:paraId="37AF8EB0" w14:textId="77777777" w:rsidR="00924E41" w:rsidRPr="00FD4A25" w:rsidRDefault="00924E41" w:rsidP="00B90237">
            <w:pPr>
              <w:rPr>
                <w:rFonts w:eastAsia="Times New Roman"/>
                <w:color w:val="000000"/>
                <w:lang w:eastAsia="en-US"/>
              </w:rPr>
            </w:pPr>
            <w:r w:rsidRPr="00656D35">
              <w:rPr>
                <w:rFonts w:eastAsia="Times New Roman"/>
                <w:color w:val="000000"/>
                <w:lang w:eastAsia="en-US"/>
              </w:rPr>
              <w:t>chứng nhận</w:t>
            </w:r>
          </w:p>
        </w:tc>
        <w:tc>
          <w:tcPr>
            <w:tcW w:w="1647" w:type="dxa"/>
            <w:shd w:val="clear" w:color="auto" w:fill="auto"/>
            <w:noWrap/>
            <w:hideMark/>
          </w:tcPr>
          <w:p w14:paraId="6501D95E" w14:textId="77777777" w:rsidR="00924E41" w:rsidRPr="00FD4A25" w:rsidRDefault="00924E41" w:rsidP="00B90237">
            <w:pPr>
              <w:jc w:val="right"/>
              <w:rPr>
                <w:rFonts w:eastAsia="Times New Roman"/>
                <w:color w:val="000000"/>
                <w:lang w:eastAsia="en-US"/>
              </w:rPr>
            </w:pPr>
            <w:r w:rsidRPr="00FD4A25">
              <w:rPr>
                <w:rFonts w:eastAsia="Times New Roman"/>
                <w:color w:val="000000"/>
                <w:lang w:eastAsia="en-US"/>
              </w:rPr>
              <w:t>3</w:t>
            </w:r>
          </w:p>
        </w:tc>
        <w:tc>
          <w:tcPr>
            <w:tcW w:w="1755" w:type="dxa"/>
            <w:shd w:val="clear" w:color="auto" w:fill="auto"/>
            <w:noWrap/>
            <w:hideMark/>
          </w:tcPr>
          <w:p w14:paraId="12FCC66A" w14:textId="77777777" w:rsidR="00924E41" w:rsidRPr="00FD4A25" w:rsidRDefault="00924E41" w:rsidP="00B90237">
            <w:pPr>
              <w:jc w:val="right"/>
              <w:rPr>
                <w:rFonts w:eastAsia="Times New Roman"/>
                <w:color w:val="000000"/>
                <w:lang w:eastAsia="en-US"/>
              </w:rPr>
            </w:pPr>
            <w:r w:rsidRPr="00FD4A25">
              <w:rPr>
                <w:rFonts w:eastAsia="Times New Roman"/>
                <w:color w:val="000000"/>
                <w:lang w:eastAsia="en-US"/>
              </w:rPr>
              <w:t>0</w:t>
            </w:r>
          </w:p>
        </w:tc>
        <w:tc>
          <w:tcPr>
            <w:tcW w:w="1147" w:type="dxa"/>
            <w:shd w:val="clear" w:color="auto" w:fill="auto"/>
            <w:noWrap/>
            <w:hideMark/>
          </w:tcPr>
          <w:p w14:paraId="06548D21" w14:textId="77777777" w:rsidR="00924E41" w:rsidRPr="00FD4A25" w:rsidRDefault="00924E41" w:rsidP="00B90237">
            <w:pPr>
              <w:jc w:val="right"/>
              <w:rPr>
                <w:rFonts w:eastAsia="Times New Roman"/>
                <w:color w:val="000000"/>
                <w:lang w:eastAsia="en-US"/>
              </w:rPr>
            </w:pPr>
            <w:r w:rsidRPr="00FD4A25">
              <w:rPr>
                <w:rFonts w:eastAsia="Times New Roman"/>
                <w:color w:val="000000"/>
                <w:lang w:eastAsia="en-US"/>
              </w:rPr>
              <w:t>0%</w:t>
            </w:r>
          </w:p>
        </w:tc>
      </w:tr>
      <w:tr w:rsidR="00924E41" w:rsidRPr="00FD4A25" w14:paraId="03D62C28" w14:textId="77777777" w:rsidTr="00B90237">
        <w:trPr>
          <w:trHeight w:val="20"/>
        </w:trPr>
        <w:tc>
          <w:tcPr>
            <w:tcW w:w="580" w:type="dxa"/>
            <w:shd w:val="clear" w:color="auto" w:fill="auto"/>
            <w:noWrap/>
            <w:hideMark/>
          </w:tcPr>
          <w:p w14:paraId="2633B065"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 </w:t>
            </w:r>
          </w:p>
        </w:tc>
        <w:tc>
          <w:tcPr>
            <w:tcW w:w="2534" w:type="dxa"/>
            <w:shd w:val="clear" w:color="auto" w:fill="auto"/>
            <w:noWrap/>
            <w:hideMark/>
          </w:tcPr>
          <w:p w14:paraId="2802E856"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PBN</w:t>
            </w:r>
          </w:p>
        </w:tc>
        <w:tc>
          <w:tcPr>
            <w:tcW w:w="1559" w:type="dxa"/>
            <w:shd w:val="clear" w:color="auto" w:fill="auto"/>
            <w:noWrap/>
            <w:hideMark/>
          </w:tcPr>
          <w:p w14:paraId="1297F653" w14:textId="77777777" w:rsidR="00924E41" w:rsidRPr="00FD4A25" w:rsidRDefault="00924E41" w:rsidP="00B90237">
            <w:pPr>
              <w:rPr>
                <w:rFonts w:eastAsia="Times New Roman"/>
                <w:color w:val="000000"/>
                <w:lang w:eastAsia="en-US"/>
              </w:rPr>
            </w:pPr>
            <w:r w:rsidRPr="00656D35">
              <w:rPr>
                <w:rFonts w:eastAsia="Times New Roman"/>
                <w:color w:val="000000"/>
                <w:lang w:eastAsia="en-US"/>
              </w:rPr>
              <w:t>chứng nhận</w:t>
            </w:r>
          </w:p>
        </w:tc>
        <w:tc>
          <w:tcPr>
            <w:tcW w:w="1647" w:type="dxa"/>
            <w:shd w:val="clear" w:color="auto" w:fill="auto"/>
            <w:noWrap/>
            <w:hideMark/>
          </w:tcPr>
          <w:p w14:paraId="6AD181C7" w14:textId="77777777" w:rsidR="00924E41" w:rsidRPr="00FD4A25" w:rsidRDefault="00924E41" w:rsidP="00B90237">
            <w:pPr>
              <w:jc w:val="right"/>
              <w:rPr>
                <w:rFonts w:eastAsia="Times New Roman"/>
                <w:color w:val="000000"/>
                <w:lang w:eastAsia="en-US"/>
              </w:rPr>
            </w:pPr>
            <w:r w:rsidRPr="00FD4A25">
              <w:rPr>
                <w:rFonts w:eastAsia="Times New Roman"/>
                <w:color w:val="000000"/>
                <w:lang w:eastAsia="en-US"/>
              </w:rPr>
              <w:t>2</w:t>
            </w:r>
          </w:p>
        </w:tc>
        <w:tc>
          <w:tcPr>
            <w:tcW w:w="1755" w:type="dxa"/>
            <w:shd w:val="clear" w:color="auto" w:fill="auto"/>
            <w:noWrap/>
            <w:hideMark/>
          </w:tcPr>
          <w:p w14:paraId="026C8EE8" w14:textId="77777777" w:rsidR="00924E41" w:rsidRPr="00FD4A25" w:rsidRDefault="00924E41" w:rsidP="00B90237">
            <w:pPr>
              <w:jc w:val="right"/>
              <w:rPr>
                <w:rFonts w:eastAsia="Times New Roman"/>
                <w:color w:val="000000"/>
                <w:lang w:eastAsia="en-US"/>
              </w:rPr>
            </w:pPr>
            <w:r>
              <w:rPr>
                <w:rFonts w:eastAsia="Times New Roman"/>
                <w:color w:val="000000"/>
                <w:lang w:eastAsia="en-US"/>
              </w:rPr>
              <w:t>+</w:t>
            </w:r>
            <w:r w:rsidRPr="00FD4A25">
              <w:rPr>
                <w:rFonts w:eastAsia="Times New Roman"/>
                <w:color w:val="000000"/>
                <w:lang w:eastAsia="en-US"/>
              </w:rPr>
              <w:t>1</w:t>
            </w:r>
          </w:p>
        </w:tc>
        <w:tc>
          <w:tcPr>
            <w:tcW w:w="1147" w:type="dxa"/>
            <w:shd w:val="clear" w:color="auto" w:fill="auto"/>
            <w:noWrap/>
            <w:hideMark/>
          </w:tcPr>
          <w:p w14:paraId="19B30511" w14:textId="77777777" w:rsidR="00924E41" w:rsidRPr="00FD4A25" w:rsidRDefault="00924E41" w:rsidP="00B90237">
            <w:pPr>
              <w:jc w:val="right"/>
              <w:rPr>
                <w:rFonts w:eastAsia="Times New Roman"/>
                <w:color w:val="000000"/>
                <w:lang w:eastAsia="en-US"/>
              </w:rPr>
            </w:pPr>
            <w:r>
              <w:rPr>
                <w:rFonts w:eastAsia="Times New Roman"/>
                <w:color w:val="000000"/>
                <w:lang w:eastAsia="en-US"/>
              </w:rPr>
              <w:t>+</w:t>
            </w:r>
            <w:r w:rsidRPr="00FD4A25">
              <w:rPr>
                <w:rFonts w:eastAsia="Times New Roman"/>
                <w:color w:val="000000"/>
                <w:lang w:eastAsia="en-US"/>
              </w:rPr>
              <w:t>100%</w:t>
            </w:r>
          </w:p>
        </w:tc>
      </w:tr>
      <w:tr w:rsidR="00924E41" w:rsidRPr="00FD4A25" w14:paraId="017E6A4E" w14:textId="77777777" w:rsidTr="00B90237">
        <w:trPr>
          <w:trHeight w:val="20"/>
        </w:trPr>
        <w:tc>
          <w:tcPr>
            <w:tcW w:w="580" w:type="dxa"/>
            <w:shd w:val="clear" w:color="auto" w:fill="auto"/>
            <w:noWrap/>
            <w:hideMark/>
          </w:tcPr>
          <w:p w14:paraId="4A68AFE1"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 </w:t>
            </w:r>
          </w:p>
        </w:tc>
        <w:tc>
          <w:tcPr>
            <w:tcW w:w="2534" w:type="dxa"/>
            <w:shd w:val="clear" w:color="auto" w:fill="auto"/>
            <w:noWrap/>
            <w:hideMark/>
          </w:tcPr>
          <w:p w14:paraId="2D30312B"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DNV GL</w:t>
            </w:r>
          </w:p>
        </w:tc>
        <w:tc>
          <w:tcPr>
            <w:tcW w:w="1559" w:type="dxa"/>
            <w:shd w:val="clear" w:color="auto" w:fill="auto"/>
            <w:noWrap/>
            <w:hideMark/>
          </w:tcPr>
          <w:p w14:paraId="2CDAFDB6" w14:textId="77777777" w:rsidR="00924E41" w:rsidRPr="00FD4A25" w:rsidRDefault="00924E41" w:rsidP="00B90237">
            <w:pPr>
              <w:rPr>
                <w:rFonts w:eastAsia="Times New Roman"/>
                <w:color w:val="000000"/>
                <w:lang w:eastAsia="en-US"/>
              </w:rPr>
            </w:pPr>
            <w:r w:rsidRPr="00656D35">
              <w:rPr>
                <w:rFonts w:eastAsia="Times New Roman"/>
                <w:color w:val="000000"/>
                <w:lang w:eastAsia="en-US"/>
              </w:rPr>
              <w:t>chứng nhận</w:t>
            </w:r>
          </w:p>
        </w:tc>
        <w:tc>
          <w:tcPr>
            <w:tcW w:w="1647" w:type="dxa"/>
            <w:shd w:val="clear" w:color="auto" w:fill="auto"/>
            <w:noWrap/>
            <w:hideMark/>
          </w:tcPr>
          <w:p w14:paraId="684406B5" w14:textId="77777777" w:rsidR="00924E41" w:rsidRPr="00FD4A25" w:rsidRDefault="00924E41" w:rsidP="00B90237">
            <w:pPr>
              <w:jc w:val="right"/>
              <w:rPr>
                <w:rFonts w:eastAsia="Times New Roman"/>
                <w:color w:val="000000"/>
                <w:lang w:eastAsia="en-US"/>
              </w:rPr>
            </w:pPr>
            <w:r w:rsidRPr="00FD4A25">
              <w:rPr>
                <w:rFonts w:eastAsia="Times New Roman"/>
                <w:color w:val="000000"/>
                <w:lang w:eastAsia="en-US"/>
              </w:rPr>
              <w:t>1</w:t>
            </w:r>
          </w:p>
        </w:tc>
        <w:tc>
          <w:tcPr>
            <w:tcW w:w="1755" w:type="dxa"/>
            <w:shd w:val="clear" w:color="auto" w:fill="auto"/>
            <w:noWrap/>
            <w:hideMark/>
          </w:tcPr>
          <w:p w14:paraId="14C2348F" w14:textId="77777777" w:rsidR="00924E41" w:rsidRPr="00FD4A25" w:rsidRDefault="00924E41" w:rsidP="00B90237">
            <w:pPr>
              <w:jc w:val="right"/>
              <w:rPr>
                <w:rFonts w:eastAsia="Times New Roman"/>
                <w:color w:val="000000"/>
                <w:lang w:eastAsia="en-US"/>
              </w:rPr>
            </w:pPr>
            <w:r w:rsidRPr="00FD4A25">
              <w:rPr>
                <w:rFonts w:eastAsia="Times New Roman"/>
                <w:color w:val="000000"/>
                <w:lang w:eastAsia="en-US"/>
              </w:rPr>
              <w:t>0</w:t>
            </w:r>
          </w:p>
        </w:tc>
        <w:tc>
          <w:tcPr>
            <w:tcW w:w="1147" w:type="dxa"/>
            <w:shd w:val="clear" w:color="auto" w:fill="auto"/>
            <w:noWrap/>
            <w:hideMark/>
          </w:tcPr>
          <w:p w14:paraId="79670D84" w14:textId="77777777" w:rsidR="00924E41" w:rsidRPr="00FD4A25" w:rsidRDefault="00924E41" w:rsidP="00B90237">
            <w:pPr>
              <w:jc w:val="right"/>
              <w:rPr>
                <w:rFonts w:eastAsia="Times New Roman"/>
                <w:color w:val="000000"/>
                <w:lang w:eastAsia="en-US"/>
              </w:rPr>
            </w:pPr>
            <w:r w:rsidRPr="00FD4A25">
              <w:rPr>
                <w:rFonts w:eastAsia="Times New Roman"/>
                <w:color w:val="000000"/>
                <w:lang w:eastAsia="en-US"/>
              </w:rPr>
              <w:t>0%</w:t>
            </w:r>
          </w:p>
        </w:tc>
      </w:tr>
      <w:tr w:rsidR="00924E41" w:rsidRPr="00FD4A25" w14:paraId="6C0FB9CB" w14:textId="77777777" w:rsidTr="00B90237">
        <w:trPr>
          <w:trHeight w:val="20"/>
        </w:trPr>
        <w:tc>
          <w:tcPr>
            <w:tcW w:w="580" w:type="dxa"/>
            <w:shd w:val="clear" w:color="auto" w:fill="auto"/>
            <w:noWrap/>
            <w:hideMark/>
          </w:tcPr>
          <w:p w14:paraId="69C0F4CC"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1.2</w:t>
            </w:r>
          </w:p>
        </w:tc>
        <w:tc>
          <w:tcPr>
            <w:tcW w:w="2534" w:type="dxa"/>
            <w:shd w:val="clear" w:color="auto" w:fill="auto"/>
            <w:noWrap/>
            <w:hideMark/>
          </w:tcPr>
          <w:p w14:paraId="2A7C145F"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Theo loại chứng nhận</w:t>
            </w:r>
          </w:p>
        </w:tc>
        <w:tc>
          <w:tcPr>
            <w:tcW w:w="1559" w:type="dxa"/>
            <w:shd w:val="clear" w:color="auto" w:fill="auto"/>
            <w:noWrap/>
            <w:hideMark/>
          </w:tcPr>
          <w:p w14:paraId="752652C8"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 </w:t>
            </w:r>
          </w:p>
        </w:tc>
        <w:tc>
          <w:tcPr>
            <w:tcW w:w="1647" w:type="dxa"/>
            <w:shd w:val="clear" w:color="auto" w:fill="auto"/>
            <w:noWrap/>
            <w:hideMark/>
          </w:tcPr>
          <w:p w14:paraId="5A42AD6E"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 </w:t>
            </w:r>
          </w:p>
        </w:tc>
        <w:tc>
          <w:tcPr>
            <w:tcW w:w="1755" w:type="dxa"/>
            <w:shd w:val="clear" w:color="auto" w:fill="auto"/>
            <w:noWrap/>
            <w:hideMark/>
          </w:tcPr>
          <w:p w14:paraId="4B0428A8"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 </w:t>
            </w:r>
          </w:p>
        </w:tc>
        <w:tc>
          <w:tcPr>
            <w:tcW w:w="1147" w:type="dxa"/>
            <w:shd w:val="clear" w:color="auto" w:fill="auto"/>
            <w:noWrap/>
            <w:hideMark/>
          </w:tcPr>
          <w:p w14:paraId="79988ABF" w14:textId="77777777" w:rsidR="00924E41" w:rsidRPr="00FD4A25" w:rsidRDefault="00924E41" w:rsidP="00B90237">
            <w:pPr>
              <w:rPr>
                <w:rFonts w:eastAsia="Times New Roman"/>
                <w:b/>
                <w:bCs/>
                <w:i/>
                <w:iCs/>
                <w:color w:val="000000"/>
                <w:lang w:eastAsia="en-US"/>
              </w:rPr>
            </w:pPr>
            <w:r w:rsidRPr="00FD4A25">
              <w:rPr>
                <w:rFonts w:eastAsia="Times New Roman"/>
                <w:b/>
                <w:bCs/>
                <w:i/>
                <w:iCs/>
                <w:color w:val="000000"/>
                <w:lang w:eastAsia="en-US"/>
              </w:rPr>
              <w:t> </w:t>
            </w:r>
          </w:p>
        </w:tc>
      </w:tr>
      <w:tr w:rsidR="00924E41" w:rsidRPr="00FD4A25" w14:paraId="41DBD4BE" w14:textId="77777777" w:rsidTr="00B90237">
        <w:trPr>
          <w:trHeight w:val="20"/>
        </w:trPr>
        <w:tc>
          <w:tcPr>
            <w:tcW w:w="580" w:type="dxa"/>
            <w:shd w:val="clear" w:color="auto" w:fill="auto"/>
            <w:noWrap/>
            <w:hideMark/>
          </w:tcPr>
          <w:p w14:paraId="32579D0E"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 </w:t>
            </w:r>
          </w:p>
        </w:tc>
        <w:tc>
          <w:tcPr>
            <w:tcW w:w="2534" w:type="dxa"/>
            <w:shd w:val="clear" w:color="auto" w:fill="auto"/>
            <w:noWrap/>
            <w:hideMark/>
          </w:tcPr>
          <w:p w14:paraId="6630E2BF"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Đơn</w:t>
            </w:r>
          </w:p>
        </w:tc>
        <w:tc>
          <w:tcPr>
            <w:tcW w:w="1559" w:type="dxa"/>
            <w:shd w:val="clear" w:color="auto" w:fill="auto"/>
            <w:noWrap/>
            <w:hideMark/>
          </w:tcPr>
          <w:p w14:paraId="7C77B038" w14:textId="77777777" w:rsidR="00924E41" w:rsidRPr="00FD4A25" w:rsidRDefault="00924E41" w:rsidP="00B90237">
            <w:pPr>
              <w:rPr>
                <w:rFonts w:eastAsia="Times New Roman"/>
                <w:color w:val="000000"/>
                <w:lang w:eastAsia="en-US"/>
              </w:rPr>
            </w:pPr>
            <w:r w:rsidRPr="003818F4">
              <w:rPr>
                <w:rFonts w:eastAsia="Times New Roman"/>
                <w:color w:val="000000"/>
                <w:lang w:eastAsia="en-US"/>
              </w:rPr>
              <w:t>chứng nhận</w:t>
            </w:r>
          </w:p>
        </w:tc>
        <w:tc>
          <w:tcPr>
            <w:tcW w:w="1647" w:type="dxa"/>
            <w:shd w:val="clear" w:color="auto" w:fill="auto"/>
            <w:noWrap/>
            <w:hideMark/>
          </w:tcPr>
          <w:p w14:paraId="16B057B2" w14:textId="207791B6" w:rsidR="00924E41" w:rsidRPr="00FD4A25" w:rsidRDefault="00971E2D" w:rsidP="00971E2D">
            <w:pPr>
              <w:jc w:val="right"/>
              <w:rPr>
                <w:rFonts w:eastAsia="Times New Roman"/>
                <w:color w:val="000000"/>
                <w:lang w:eastAsia="en-US"/>
              </w:rPr>
            </w:pPr>
            <w:r w:rsidRPr="00FD4A25">
              <w:rPr>
                <w:rFonts w:eastAsia="Times New Roman"/>
                <w:color w:val="000000"/>
                <w:lang w:eastAsia="en-US"/>
              </w:rPr>
              <w:t>4</w:t>
            </w:r>
            <w:r>
              <w:rPr>
                <w:rFonts w:eastAsia="Times New Roman"/>
                <w:color w:val="000000"/>
                <w:lang w:eastAsia="en-US"/>
              </w:rPr>
              <w:t>1</w:t>
            </w:r>
          </w:p>
        </w:tc>
        <w:tc>
          <w:tcPr>
            <w:tcW w:w="1755" w:type="dxa"/>
            <w:shd w:val="clear" w:color="auto" w:fill="auto"/>
            <w:noWrap/>
            <w:hideMark/>
          </w:tcPr>
          <w:p w14:paraId="06210B2E" w14:textId="261DC743" w:rsidR="00924E41" w:rsidRPr="00FD4A25" w:rsidRDefault="00924E41" w:rsidP="00971E2D">
            <w:pPr>
              <w:jc w:val="right"/>
              <w:rPr>
                <w:rFonts w:eastAsia="Times New Roman"/>
                <w:color w:val="000000"/>
                <w:lang w:eastAsia="en-US"/>
              </w:rPr>
            </w:pPr>
            <w:r>
              <w:rPr>
                <w:rFonts w:eastAsia="Times New Roman"/>
                <w:color w:val="000000"/>
                <w:lang w:eastAsia="en-US"/>
              </w:rPr>
              <w:t>+</w:t>
            </w:r>
            <w:r w:rsidR="00971E2D" w:rsidRPr="00FD4A25">
              <w:rPr>
                <w:rFonts w:eastAsia="Times New Roman"/>
                <w:color w:val="000000"/>
                <w:lang w:eastAsia="en-US"/>
              </w:rPr>
              <w:t>1</w:t>
            </w:r>
            <w:r w:rsidR="00971E2D">
              <w:rPr>
                <w:rFonts w:eastAsia="Times New Roman"/>
                <w:color w:val="000000"/>
                <w:lang w:eastAsia="en-US"/>
              </w:rPr>
              <w:t>2</w:t>
            </w:r>
          </w:p>
        </w:tc>
        <w:tc>
          <w:tcPr>
            <w:tcW w:w="1147" w:type="dxa"/>
            <w:shd w:val="clear" w:color="auto" w:fill="auto"/>
            <w:noWrap/>
            <w:hideMark/>
          </w:tcPr>
          <w:p w14:paraId="3CB68A13" w14:textId="5F722E81" w:rsidR="00924E41" w:rsidRPr="00FD4A25" w:rsidRDefault="00924E41" w:rsidP="00971E2D">
            <w:pPr>
              <w:jc w:val="right"/>
              <w:rPr>
                <w:rFonts w:eastAsia="Times New Roman"/>
                <w:color w:val="000000"/>
                <w:lang w:eastAsia="en-US"/>
              </w:rPr>
            </w:pPr>
            <w:r>
              <w:rPr>
                <w:rFonts w:eastAsia="Times New Roman"/>
                <w:color w:val="000000"/>
                <w:lang w:eastAsia="en-US"/>
              </w:rPr>
              <w:t>+</w:t>
            </w:r>
            <w:r w:rsidR="00971E2D">
              <w:rPr>
                <w:rFonts w:eastAsia="Times New Roman"/>
                <w:color w:val="000000"/>
                <w:lang w:eastAsia="en-US"/>
              </w:rPr>
              <w:t>41</w:t>
            </w:r>
            <w:r w:rsidRPr="00FD4A25">
              <w:rPr>
                <w:rFonts w:eastAsia="Times New Roman"/>
                <w:color w:val="000000"/>
                <w:lang w:eastAsia="en-US"/>
              </w:rPr>
              <w:t>%</w:t>
            </w:r>
          </w:p>
        </w:tc>
      </w:tr>
      <w:tr w:rsidR="00924E41" w:rsidRPr="00FD4A25" w14:paraId="649F42FD" w14:textId="77777777" w:rsidTr="00B90237">
        <w:trPr>
          <w:trHeight w:val="20"/>
        </w:trPr>
        <w:tc>
          <w:tcPr>
            <w:tcW w:w="580" w:type="dxa"/>
            <w:shd w:val="clear" w:color="auto" w:fill="auto"/>
            <w:noWrap/>
            <w:hideMark/>
          </w:tcPr>
          <w:p w14:paraId="297D4EB2"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 </w:t>
            </w:r>
          </w:p>
        </w:tc>
        <w:tc>
          <w:tcPr>
            <w:tcW w:w="2534" w:type="dxa"/>
            <w:shd w:val="clear" w:color="auto" w:fill="auto"/>
            <w:noWrap/>
            <w:hideMark/>
          </w:tcPr>
          <w:p w14:paraId="4740DC0E" w14:textId="77777777" w:rsidR="00924E41" w:rsidRPr="00FD4A25" w:rsidRDefault="00924E41" w:rsidP="00B90237">
            <w:pPr>
              <w:rPr>
                <w:rFonts w:eastAsia="Times New Roman"/>
                <w:color w:val="000000"/>
                <w:lang w:eastAsia="en-US"/>
              </w:rPr>
            </w:pPr>
            <w:r w:rsidRPr="00FD4A25">
              <w:rPr>
                <w:rFonts w:eastAsia="Times New Roman"/>
                <w:color w:val="000000"/>
                <w:lang w:eastAsia="en-US"/>
              </w:rPr>
              <w:t>Đa địa điểm</w:t>
            </w:r>
          </w:p>
        </w:tc>
        <w:tc>
          <w:tcPr>
            <w:tcW w:w="1559" w:type="dxa"/>
            <w:shd w:val="clear" w:color="auto" w:fill="auto"/>
            <w:noWrap/>
            <w:hideMark/>
          </w:tcPr>
          <w:p w14:paraId="1E46D350" w14:textId="77777777" w:rsidR="00924E41" w:rsidRPr="00FD4A25" w:rsidRDefault="00924E41" w:rsidP="00B90237">
            <w:pPr>
              <w:rPr>
                <w:rFonts w:eastAsia="Times New Roman"/>
                <w:color w:val="000000"/>
                <w:lang w:eastAsia="en-US"/>
              </w:rPr>
            </w:pPr>
            <w:r w:rsidRPr="003818F4">
              <w:rPr>
                <w:rFonts w:eastAsia="Times New Roman"/>
                <w:color w:val="000000"/>
                <w:lang w:eastAsia="en-US"/>
              </w:rPr>
              <w:t>chứng nhận</w:t>
            </w:r>
          </w:p>
        </w:tc>
        <w:tc>
          <w:tcPr>
            <w:tcW w:w="1647" w:type="dxa"/>
            <w:shd w:val="clear" w:color="auto" w:fill="auto"/>
            <w:noWrap/>
            <w:hideMark/>
          </w:tcPr>
          <w:p w14:paraId="1E256FD1" w14:textId="77777777" w:rsidR="00924E41" w:rsidRPr="00FD4A25" w:rsidRDefault="00924E41" w:rsidP="00B90237">
            <w:pPr>
              <w:jc w:val="right"/>
              <w:rPr>
                <w:rFonts w:eastAsia="Times New Roman"/>
                <w:color w:val="000000"/>
                <w:lang w:eastAsia="en-US"/>
              </w:rPr>
            </w:pPr>
            <w:r w:rsidRPr="00FD4A25">
              <w:rPr>
                <w:rFonts w:eastAsia="Times New Roman"/>
                <w:color w:val="000000"/>
                <w:lang w:eastAsia="en-US"/>
              </w:rPr>
              <w:t>22</w:t>
            </w:r>
          </w:p>
        </w:tc>
        <w:tc>
          <w:tcPr>
            <w:tcW w:w="1755" w:type="dxa"/>
            <w:shd w:val="clear" w:color="auto" w:fill="auto"/>
            <w:noWrap/>
            <w:hideMark/>
          </w:tcPr>
          <w:p w14:paraId="1D3F70E8" w14:textId="77777777" w:rsidR="00924E41" w:rsidRPr="00FD4A25" w:rsidRDefault="00924E41" w:rsidP="00B90237">
            <w:pPr>
              <w:jc w:val="right"/>
              <w:rPr>
                <w:rFonts w:eastAsia="Times New Roman"/>
                <w:color w:val="000000"/>
                <w:lang w:eastAsia="en-US"/>
              </w:rPr>
            </w:pPr>
            <w:r>
              <w:rPr>
                <w:rFonts w:eastAsia="Times New Roman"/>
                <w:color w:val="000000"/>
                <w:lang w:eastAsia="en-US"/>
              </w:rPr>
              <w:t>+</w:t>
            </w:r>
            <w:r w:rsidRPr="00FD4A25">
              <w:rPr>
                <w:rFonts w:eastAsia="Times New Roman"/>
                <w:color w:val="000000"/>
                <w:lang w:eastAsia="en-US"/>
              </w:rPr>
              <w:t>3</w:t>
            </w:r>
          </w:p>
        </w:tc>
        <w:tc>
          <w:tcPr>
            <w:tcW w:w="1147" w:type="dxa"/>
            <w:shd w:val="clear" w:color="auto" w:fill="auto"/>
            <w:noWrap/>
            <w:hideMark/>
          </w:tcPr>
          <w:p w14:paraId="25DB2ECD" w14:textId="77777777" w:rsidR="00924E41" w:rsidRPr="00FD4A25" w:rsidRDefault="00924E41" w:rsidP="00B90237">
            <w:pPr>
              <w:jc w:val="right"/>
              <w:rPr>
                <w:rFonts w:eastAsia="Times New Roman"/>
                <w:color w:val="000000"/>
                <w:lang w:eastAsia="en-US"/>
              </w:rPr>
            </w:pPr>
            <w:r>
              <w:rPr>
                <w:rFonts w:eastAsia="Times New Roman"/>
                <w:color w:val="000000"/>
                <w:lang w:eastAsia="en-US"/>
              </w:rPr>
              <w:t>+</w:t>
            </w:r>
            <w:r w:rsidRPr="00FD4A25">
              <w:rPr>
                <w:rFonts w:eastAsia="Times New Roman"/>
                <w:color w:val="000000"/>
                <w:lang w:eastAsia="en-US"/>
              </w:rPr>
              <w:t>16%</w:t>
            </w:r>
          </w:p>
        </w:tc>
      </w:tr>
    </w:tbl>
    <w:p w14:paraId="6E0E4F32" w14:textId="77777777" w:rsidR="00924E41" w:rsidRPr="002816FA" w:rsidRDefault="00924E41" w:rsidP="002816FA">
      <w:pPr>
        <w:widowControl w:val="0"/>
        <w:tabs>
          <w:tab w:val="left" w:pos="284"/>
        </w:tabs>
        <w:spacing w:before="60" w:after="60" w:line="276" w:lineRule="auto"/>
        <w:jc w:val="both"/>
        <w:rPr>
          <w:b/>
          <w:bCs/>
          <w:sz w:val="26"/>
          <w:szCs w:val="26"/>
        </w:rPr>
      </w:pPr>
    </w:p>
    <w:sectPr w:rsidR="00924E41" w:rsidRPr="002816FA" w:rsidSect="00120AA8">
      <w:footerReference w:type="default" r:id="rId13"/>
      <w:type w:val="continuous"/>
      <w:pgSz w:w="11907" w:h="16840" w:code="9"/>
      <w:pgMar w:top="1134" w:right="1134" w:bottom="1134" w:left="1701" w:header="720" w:footer="454"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553B68" w16cex:dateUtc="2023-07-09T06:58:00Z"/>
  <w16cex:commentExtensible w16cex:durableId="28553B56" w16cex:dateUtc="2023-07-09T06:57:00Z"/>
  <w16cex:commentExtensible w16cex:durableId="28553B3C" w16cex:dateUtc="2023-07-09T0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7940A5" w16cid:durableId="28553B68"/>
  <w16cid:commentId w16cid:paraId="1A7366A9" w16cid:durableId="2858E926"/>
  <w16cid:commentId w16cid:paraId="4E563B7E" w16cid:durableId="28553B56"/>
  <w16cid:commentId w16cid:paraId="336993DC" w16cid:durableId="28553B3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ED354" w14:textId="77777777" w:rsidR="00F71011" w:rsidRDefault="00F71011" w:rsidP="00627415">
      <w:r>
        <w:separator/>
      </w:r>
    </w:p>
  </w:endnote>
  <w:endnote w:type="continuationSeparator" w:id="0">
    <w:p w14:paraId="430F376B" w14:textId="77777777" w:rsidR="00F71011" w:rsidRDefault="00F71011" w:rsidP="0062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264366"/>
      <w:docPartObj>
        <w:docPartGallery w:val="Page Numbers (Bottom of Page)"/>
        <w:docPartUnique/>
      </w:docPartObj>
    </w:sdtPr>
    <w:sdtEndPr>
      <w:rPr>
        <w:bCs/>
        <w:noProof/>
        <w:sz w:val="26"/>
        <w:szCs w:val="26"/>
      </w:rPr>
    </w:sdtEndPr>
    <w:sdtContent>
      <w:p w14:paraId="56442D7B" w14:textId="3AF1E33C" w:rsidR="00897D93" w:rsidRPr="00BC1B8F" w:rsidRDefault="00897D93">
        <w:pPr>
          <w:pStyle w:val="Footer"/>
          <w:jc w:val="center"/>
          <w:rPr>
            <w:bCs/>
            <w:sz w:val="26"/>
            <w:szCs w:val="26"/>
          </w:rPr>
        </w:pPr>
        <w:r w:rsidRPr="00BC1B8F">
          <w:rPr>
            <w:bCs/>
            <w:sz w:val="26"/>
            <w:szCs w:val="26"/>
          </w:rPr>
          <w:fldChar w:fldCharType="begin"/>
        </w:r>
        <w:r w:rsidRPr="00BC1B8F">
          <w:rPr>
            <w:bCs/>
            <w:sz w:val="26"/>
            <w:szCs w:val="26"/>
          </w:rPr>
          <w:instrText xml:space="preserve"> PAGE   \* MERGEFORMAT </w:instrText>
        </w:r>
        <w:r w:rsidRPr="00BC1B8F">
          <w:rPr>
            <w:bCs/>
            <w:sz w:val="26"/>
            <w:szCs w:val="26"/>
          </w:rPr>
          <w:fldChar w:fldCharType="separate"/>
        </w:r>
        <w:r w:rsidR="00BC1B8F">
          <w:rPr>
            <w:bCs/>
            <w:noProof/>
            <w:sz w:val="26"/>
            <w:szCs w:val="26"/>
          </w:rPr>
          <w:t>1</w:t>
        </w:r>
        <w:r w:rsidRPr="00BC1B8F">
          <w:rPr>
            <w:bCs/>
            <w:noProof/>
            <w:sz w:val="26"/>
            <w:szCs w:val="26"/>
          </w:rPr>
          <w:fldChar w:fldCharType="end"/>
        </w:r>
      </w:p>
    </w:sdtContent>
  </w:sdt>
  <w:p w14:paraId="1361069F" w14:textId="77777777" w:rsidR="00897D93" w:rsidRPr="00BC1B8F" w:rsidRDefault="00897D9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59BCCF" w14:textId="77777777" w:rsidR="00F71011" w:rsidRDefault="00F71011" w:rsidP="00627415">
      <w:r>
        <w:separator/>
      </w:r>
    </w:p>
  </w:footnote>
  <w:footnote w:type="continuationSeparator" w:id="0">
    <w:p w14:paraId="1ED538C9" w14:textId="77777777" w:rsidR="00F71011" w:rsidRDefault="00F71011" w:rsidP="0062741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189"/>
    <w:multiLevelType w:val="hybridMultilevel"/>
    <w:tmpl w:val="0A68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A3D3C"/>
    <w:multiLevelType w:val="hybridMultilevel"/>
    <w:tmpl w:val="78F27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CD103A"/>
    <w:multiLevelType w:val="multilevel"/>
    <w:tmpl w:val="787CBF2A"/>
    <w:lvl w:ilvl="0">
      <w:start w:val="3"/>
      <w:numFmt w:val="decimal"/>
      <w:lvlText w:val="%1."/>
      <w:lvlJc w:val="left"/>
      <w:pPr>
        <w:ind w:left="400" w:hanging="40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373130"/>
    <w:multiLevelType w:val="hybridMultilevel"/>
    <w:tmpl w:val="6170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B6ED6"/>
    <w:multiLevelType w:val="hybridMultilevel"/>
    <w:tmpl w:val="AF30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114E5D"/>
    <w:multiLevelType w:val="hybridMultilevel"/>
    <w:tmpl w:val="17DC9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738F0"/>
    <w:multiLevelType w:val="hybridMultilevel"/>
    <w:tmpl w:val="3D2AF082"/>
    <w:lvl w:ilvl="0" w:tplc="3A04093A">
      <w:start w:val="1"/>
      <w:numFmt w:val="bullet"/>
      <w:lvlText w:val=""/>
      <w:lvlJc w:val="left"/>
      <w:pPr>
        <w:ind w:left="360" w:hanging="360"/>
      </w:pPr>
      <w:rPr>
        <w:rFonts w:ascii="Symbol" w:hAnsi="Symbol" w:hint="default"/>
        <w:sz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ED077E"/>
    <w:multiLevelType w:val="multilevel"/>
    <w:tmpl w:val="317E25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F6F0E"/>
    <w:multiLevelType w:val="multilevel"/>
    <w:tmpl w:val="92C077B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5F567CE"/>
    <w:multiLevelType w:val="multilevel"/>
    <w:tmpl w:val="1B70E98A"/>
    <w:lvl w:ilvl="0">
      <w:start w:val="4"/>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064539"/>
    <w:multiLevelType w:val="hybridMultilevel"/>
    <w:tmpl w:val="AC5AA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01365D"/>
    <w:multiLevelType w:val="hybridMultilevel"/>
    <w:tmpl w:val="77AC6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7B3AF6"/>
    <w:multiLevelType w:val="hybridMultilevel"/>
    <w:tmpl w:val="6860C9A4"/>
    <w:lvl w:ilvl="0" w:tplc="04090001">
      <w:start w:val="1"/>
      <w:numFmt w:val="bullet"/>
      <w:lvlText w:val=""/>
      <w:lvlJc w:val="left"/>
      <w:pPr>
        <w:ind w:left="1173" w:hanging="360"/>
      </w:pPr>
      <w:rPr>
        <w:rFonts w:ascii="Symbol" w:hAnsi="Symbol" w:hint="default"/>
      </w:rPr>
    </w:lvl>
    <w:lvl w:ilvl="1" w:tplc="04090003" w:tentative="1">
      <w:start w:val="1"/>
      <w:numFmt w:val="bullet"/>
      <w:lvlText w:val="o"/>
      <w:lvlJc w:val="left"/>
      <w:pPr>
        <w:ind w:left="1893" w:hanging="360"/>
      </w:pPr>
      <w:rPr>
        <w:rFonts w:ascii="Courier New" w:hAnsi="Courier New" w:cs="Courier New" w:hint="default"/>
      </w:rPr>
    </w:lvl>
    <w:lvl w:ilvl="2" w:tplc="04090005" w:tentative="1">
      <w:start w:val="1"/>
      <w:numFmt w:val="bullet"/>
      <w:lvlText w:val=""/>
      <w:lvlJc w:val="left"/>
      <w:pPr>
        <w:ind w:left="2613" w:hanging="360"/>
      </w:pPr>
      <w:rPr>
        <w:rFonts w:ascii="Wingdings" w:hAnsi="Wingdings" w:hint="default"/>
      </w:rPr>
    </w:lvl>
    <w:lvl w:ilvl="3" w:tplc="04090001" w:tentative="1">
      <w:start w:val="1"/>
      <w:numFmt w:val="bullet"/>
      <w:lvlText w:val=""/>
      <w:lvlJc w:val="left"/>
      <w:pPr>
        <w:ind w:left="3333" w:hanging="360"/>
      </w:pPr>
      <w:rPr>
        <w:rFonts w:ascii="Symbol" w:hAnsi="Symbol" w:hint="default"/>
      </w:rPr>
    </w:lvl>
    <w:lvl w:ilvl="4" w:tplc="04090003" w:tentative="1">
      <w:start w:val="1"/>
      <w:numFmt w:val="bullet"/>
      <w:lvlText w:val="o"/>
      <w:lvlJc w:val="left"/>
      <w:pPr>
        <w:ind w:left="4053" w:hanging="360"/>
      </w:pPr>
      <w:rPr>
        <w:rFonts w:ascii="Courier New" w:hAnsi="Courier New" w:cs="Courier New" w:hint="default"/>
      </w:rPr>
    </w:lvl>
    <w:lvl w:ilvl="5" w:tplc="04090005" w:tentative="1">
      <w:start w:val="1"/>
      <w:numFmt w:val="bullet"/>
      <w:lvlText w:val=""/>
      <w:lvlJc w:val="left"/>
      <w:pPr>
        <w:ind w:left="4773" w:hanging="360"/>
      </w:pPr>
      <w:rPr>
        <w:rFonts w:ascii="Wingdings" w:hAnsi="Wingdings" w:hint="default"/>
      </w:rPr>
    </w:lvl>
    <w:lvl w:ilvl="6" w:tplc="04090001" w:tentative="1">
      <w:start w:val="1"/>
      <w:numFmt w:val="bullet"/>
      <w:lvlText w:val=""/>
      <w:lvlJc w:val="left"/>
      <w:pPr>
        <w:ind w:left="5493" w:hanging="360"/>
      </w:pPr>
      <w:rPr>
        <w:rFonts w:ascii="Symbol" w:hAnsi="Symbol" w:hint="default"/>
      </w:rPr>
    </w:lvl>
    <w:lvl w:ilvl="7" w:tplc="04090003" w:tentative="1">
      <w:start w:val="1"/>
      <w:numFmt w:val="bullet"/>
      <w:lvlText w:val="o"/>
      <w:lvlJc w:val="left"/>
      <w:pPr>
        <w:ind w:left="6213" w:hanging="360"/>
      </w:pPr>
      <w:rPr>
        <w:rFonts w:ascii="Courier New" w:hAnsi="Courier New" w:cs="Courier New" w:hint="default"/>
      </w:rPr>
    </w:lvl>
    <w:lvl w:ilvl="8" w:tplc="04090005" w:tentative="1">
      <w:start w:val="1"/>
      <w:numFmt w:val="bullet"/>
      <w:lvlText w:val=""/>
      <w:lvlJc w:val="left"/>
      <w:pPr>
        <w:ind w:left="6933" w:hanging="360"/>
      </w:pPr>
      <w:rPr>
        <w:rFonts w:ascii="Wingdings" w:hAnsi="Wingdings" w:hint="default"/>
      </w:rPr>
    </w:lvl>
  </w:abstractNum>
  <w:abstractNum w:abstractNumId="13" w15:restartNumberingAfterBreak="0">
    <w:nsid w:val="2CCA7B0E"/>
    <w:multiLevelType w:val="hybridMultilevel"/>
    <w:tmpl w:val="14C41DF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0E09C5"/>
    <w:multiLevelType w:val="multilevel"/>
    <w:tmpl w:val="EDEC0A9E"/>
    <w:lvl w:ilvl="0">
      <w:start w:val="2"/>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A4E35"/>
    <w:multiLevelType w:val="hybridMultilevel"/>
    <w:tmpl w:val="2126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1334D7"/>
    <w:multiLevelType w:val="hybridMultilevel"/>
    <w:tmpl w:val="B5703EA6"/>
    <w:lvl w:ilvl="0" w:tplc="3A04093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5E51CF"/>
    <w:multiLevelType w:val="hybridMultilevel"/>
    <w:tmpl w:val="86AE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77781"/>
    <w:multiLevelType w:val="hybridMultilevel"/>
    <w:tmpl w:val="BFDE4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D3A1D"/>
    <w:multiLevelType w:val="hybridMultilevel"/>
    <w:tmpl w:val="36E09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A85636"/>
    <w:multiLevelType w:val="hybridMultilevel"/>
    <w:tmpl w:val="1E7CD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32514"/>
    <w:multiLevelType w:val="hybridMultilevel"/>
    <w:tmpl w:val="6F9E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FC30FC"/>
    <w:multiLevelType w:val="hybridMultilevel"/>
    <w:tmpl w:val="D9485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F03E64"/>
    <w:multiLevelType w:val="hybridMultilevel"/>
    <w:tmpl w:val="9C30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008B9"/>
    <w:multiLevelType w:val="hybridMultilevel"/>
    <w:tmpl w:val="AA4ED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61CF8"/>
    <w:multiLevelType w:val="hybridMultilevel"/>
    <w:tmpl w:val="FAC8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6A5C27"/>
    <w:multiLevelType w:val="hybridMultilevel"/>
    <w:tmpl w:val="E350021C"/>
    <w:lvl w:ilvl="0" w:tplc="3A04093A">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0C4706F"/>
    <w:multiLevelType w:val="multilevel"/>
    <w:tmpl w:val="9A4A8E6E"/>
    <w:lvl w:ilvl="0">
      <w:start w:val="1"/>
      <w:numFmt w:val="decimal"/>
      <w:lvlText w:val="%1."/>
      <w:lvlJc w:val="left"/>
      <w:pPr>
        <w:ind w:left="360" w:hanging="360"/>
      </w:pPr>
      <w:rPr>
        <w:rFonts w:hint="default"/>
      </w:rPr>
    </w:lvl>
    <w:lvl w:ilvl="1">
      <w:start w:val="1"/>
      <w:numFmt w:val="decimal"/>
      <w:isLgl/>
      <w:lvlText w:val="%1.%2."/>
      <w:lvlJc w:val="left"/>
      <w:pPr>
        <w:ind w:left="453" w:hanging="453"/>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75E063A9"/>
    <w:multiLevelType w:val="hybridMultilevel"/>
    <w:tmpl w:val="4DB48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4657F5"/>
    <w:multiLevelType w:val="hybridMultilevel"/>
    <w:tmpl w:val="58E2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8A52DC"/>
    <w:multiLevelType w:val="hybridMultilevel"/>
    <w:tmpl w:val="080AC320"/>
    <w:lvl w:ilvl="0" w:tplc="3A04093A">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2"/>
  </w:num>
  <w:num w:numId="4">
    <w:abstractNumId w:val="13"/>
  </w:num>
  <w:num w:numId="5">
    <w:abstractNumId w:val="3"/>
  </w:num>
  <w:num w:numId="6">
    <w:abstractNumId w:val="6"/>
  </w:num>
  <w:num w:numId="7">
    <w:abstractNumId w:val="17"/>
  </w:num>
  <w:num w:numId="8">
    <w:abstractNumId w:val="24"/>
  </w:num>
  <w:num w:numId="9">
    <w:abstractNumId w:val="5"/>
  </w:num>
  <w:num w:numId="10">
    <w:abstractNumId w:val="25"/>
  </w:num>
  <w:num w:numId="11">
    <w:abstractNumId w:val="10"/>
  </w:num>
  <w:num w:numId="12">
    <w:abstractNumId w:val="12"/>
  </w:num>
  <w:num w:numId="13">
    <w:abstractNumId w:val="29"/>
  </w:num>
  <w:num w:numId="14">
    <w:abstractNumId w:val="26"/>
  </w:num>
  <w:num w:numId="15">
    <w:abstractNumId w:val="23"/>
  </w:num>
  <w:num w:numId="16">
    <w:abstractNumId w:val="14"/>
  </w:num>
  <w:num w:numId="17">
    <w:abstractNumId w:val="9"/>
  </w:num>
  <w:num w:numId="18">
    <w:abstractNumId w:val="30"/>
  </w:num>
  <w:num w:numId="19">
    <w:abstractNumId w:val="16"/>
  </w:num>
  <w:num w:numId="20">
    <w:abstractNumId w:val="4"/>
  </w:num>
  <w:num w:numId="21">
    <w:abstractNumId w:val="19"/>
  </w:num>
  <w:num w:numId="22">
    <w:abstractNumId w:val="22"/>
  </w:num>
  <w:num w:numId="23">
    <w:abstractNumId w:val="20"/>
  </w:num>
  <w:num w:numId="24">
    <w:abstractNumId w:val="15"/>
  </w:num>
  <w:num w:numId="25">
    <w:abstractNumId w:val="8"/>
  </w:num>
  <w:num w:numId="26">
    <w:abstractNumId w:val="7"/>
  </w:num>
  <w:num w:numId="27">
    <w:abstractNumId w:val="18"/>
  </w:num>
  <w:num w:numId="28">
    <w:abstractNumId w:val="1"/>
  </w:num>
  <w:num w:numId="29">
    <w:abstractNumId w:val="11"/>
  </w:num>
  <w:num w:numId="30">
    <w:abstractNumId w:val="28"/>
  </w:num>
  <w:num w:numId="31">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A80"/>
    <w:rsid w:val="00002223"/>
    <w:rsid w:val="000061E2"/>
    <w:rsid w:val="0000686E"/>
    <w:rsid w:val="00006C01"/>
    <w:rsid w:val="00010F9F"/>
    <w:rsid w:val="0001144A"/>
    <w:rsid w:val="0002186D"/>
    <w:rsid w:val="000318CB"/>
    <w:rsid w:val="00036032"/>
    <w:rsid w:val="00037EEE"/>
    <w:rsid w:val="00041E2A"/>
    <w:rsid w:val="0004358E"/>
    <w:rsid w:val="00054D0A"/>
    <w:rsid w:val="0006031C"/>
    <w:rsid w:val="000637A3"/>
    <w:rsid w:val="00065DDA"/>
    <w:rsid w:val="000877A6"/>
    <w:rsid w:val="00090674"/>
    <w:rsid w:val="00097036"/>
    <w:rsid w:val="00097E43"/>
    <w:rsid w:val="000A0AAF"/>
    <w:rsid w:val="000A153C"/>
    <w:rsid w:val="000A2B80"/>
    <w:rsid w:val="000B2708"/>
    <w:rsid w:val="000C00C6"/>
    <w:rsid w:val="000C344F"/>
    <w:rsid w:val="000C5520"/>
    <w:rsid w:val="000D40AE"/>
    <w:rsid w:val="000E41CB"/>
    <w:rsid w:val="000E55E2"/>
    <w:rsid w:val="000F0C9E"/>
    <w:rsid w:val="000F3A5A"/>
    <w:rsid w:val="000F75E7"/>
    <w:rsid w:val="0010228A"/>
    <w:rsid w:val="00102B57"/>
    <w:rsid w:val="00110359"/>
    <w:rsid w:val="00120AA8"/>
    <w:rsid w:val="001211FB"/>
    <w:rsid w:val="001224F9"/>
    <w:rsid w:val="00123A26"/>
    <w:rsid w:val="00123B16"/>
    <w:rsid w:val="00124F36"/>
    <w:rsid w:val="00125ADE"/>
    <w:rsid w:val="00127638"/>
    <w:rsid w:val="001309D6"/>
    <w:rsid w:val="0013647D"/>
    <w:rsid w:val="001372B5"/>
    <w:rsid w:val="001407FD"/>
    <w:rsid w:val="00144071"/>
    <w:rsid w:val="00147E99"/>
    <w:rsid w:val="0015172C"/>
    <w:rsid w:val="00153962"/>
    <w:rsid w:val="001552B8"/>
    <w:rsid w:val="00157A53"/>
    <w:rsid w:val="00160290"/>
    <w:rsid w:val="00166EAB"/>
    <w:rsid w:val="00176C0C"/>
    <w:rsid w:val="00181EE7"/>
    <w:rsid w:val="00183567"/>
    <w:rsid w:val="00186BE7"/>
    <w:rsid w:val="00191F3D"/>
    <w:rsid w:val="00193E1F"/>
    <w:rsid w:val="00193E5A"/>
    <w:rsid w:val="00195DE0"/>
    <w:rsid w:val="001964FE"/>
    <w:rsid w:val="00196E22"/>
    <w:rsid w:val="001A1E78"/>
    <w:rsid w:val="001B16E5"/>
    <w:rsid w:val="001B4CD2"/>
    <w:rsid w:val="001B713E"/>
    <w:rsid w:val="001D6B16"/>
    <w:rsid w:val="001F1B79"/>
    <w:rsid w:val="001F3D01"/>
    <w:rsid w:val="001F6C96"/>
    <w:rsid w:val="00207AF5"/>
    <w:rsid w:val="002137EE"/>
    <w:rsid w:val="002165FD"/>
    <w:rsid w:val="002167C5"/>
    <w:rsid w:val="0021724B"/>
    <w:rsid w:val="00232499"/>
    <w:rsid w:val="0023544A"/>
    <w:rsid w:val="00242A51"/>
    <w:rsid w:val="00265D51"/>
    <w:rsid w:val="00267B64"/>
    <w:rsid w:val="0027592E"/>
    <w:rsid w:val="002816FA"/>
    <w:rsid w:val="00284EB2"/>
    <w:rsid w:val="00285076"/>
    <w:rsid w:val="002A0987"/>
    <w:rsid w:val="002A73EA"/>
    <w:rsid w:val="002B1355"/>
    <w:rsid w:val="002B6357"/>
    <w:rsid w:val="002B6A01"/>
    <w:rsid w:val="002C6327"/>
    <w:rsid w:val="002D2703"/>
    <w:rsid w:val="002D739B"/>
    <w:rsid w:val="002E1B7A"/>
    <w:rsid w:val="002E4CCA"/>
    <w:rsid w:val="002F4099"/>
    <w:rsid w:val="002F4619"/>
    <w:rsid w:val="00301BD6"/>
    <w:rsid w:val="003056CF"/>
    <w:rsid w:val="00345833"/>
    <w:rsid w:val="00352147"/>
    <w:rsid w:val="00353444"/>
    <w:rsid w:val="00360734"/>
    <w:rsid w:val="00363EE0"/>
    <w:rsid w:val="003661C8"/>
    <w:rsid w:val="003772B2"/>
    <w:rsid w:val="00392526"/>
    <w:rsid w:val="00394A2E"/>
    <w:rsid w:val="003A577A"/>
    <w:rsid w:val="003A71A0"/>
    <w:rsid w:val="003C3D9F"/>
    <w:rsid w:val="003C6152"/>
    <w:rsid w:val="003D1EFD"/>
    <w:rsid w:val="003D3572"/>
    <w:rsid w:val="003E60E2"/>
    <w:rsid w:val="003F01C7"/>
    <w:rsid w:val="003F5112"/>
    <w:rsid w:val="003F6B39"/>
    <w:rsid w:val="003F70A5"/>
    <w:rsid w:val="00406A03"/>
    <w:rsid w:val="004139FC"/>
    <w:rsid w:val="00422168"/>
    <w:rsid w:val="00423A77"/>
    <w:rsid w:val="00426ABB"/>
    <w:rsid w:val="00445C71"/>
    <w:rsid w:val="0045413A"/>
    <w:rsid w:val="00473E13"/>
    <w:rsid w:val="004870F4"/>
    <w:rsid w:val="00494B6B"/>
    <w:rsid w:val="00494D76"/>
    <w:rsid w:val="004A43EA"/>
    <w:rsid w:val="004A769B"/>
    <w:rsid w:val="004B21FF"/>
    <w:rsid w:val="004B748B"/>
    <w:rsid w:val="004D0118"/>
    <w:rsid w:val="004F2F93"/>
    <w:rsid w:val="004F4E73"/>
    <w:rsid w:val="004F59AE"/>
    <w:rsid w:val="00500A3D"/>
    <w:rsid w:val="00507642"/>
    <w:rsid w:val="005133CA"/>
    <w:rsid w:val="00514D91"/>
    <w:rsid w:val="005328F8"/>
    <w:rsid w:val="005340DF"/>
    <w:rsid w:val="005360C7"/>
    <w:rsid w:val="00536A80"/>
    <w:rsid w:val="005371A1"/>
    <w:rsid w:val="00543E5A"/>
    <w:rsid w:val="005477CD"/>
    <w:rsid w:val="00547EA6"/>
    <w:rsid w:val="00554483"/>
    <w:rsid w:val="00570068"/>
    <w:rsid w:val="00585675"/>
    <w:rsid w:val="00585698"/>
    <w:rsid w:val="00587E7C"/>
    <w:rsid w:val="00594C09"/>
    <w:rsid w:val="005A146D"/>
    <w:rsid w:val="005A1F8C"/>
    <w:rsid w:val="005A25E6"/>
    <w:rsid w:val="005A422D"/>
    <w:rsid w:val="005A6382"/>
    <w:rsid w:val="005B3968"/>
    <w:rsid w:val="005B68F6"/>
    <w:rsid w:val="005C0C1C"/>
    <w:rsid w:val="005D4FF9"/>
    <w:rsid w:val="005E6B72"/>
    <w:rsid w:val="005E788C"/>
    <w:rsid w:val="005F3192"/>
    <w:rsid w:val="005F31D5"/>
    <w:rsid w:val="00600E2E"/>
    <w:rsid w:val="00606B35"/>
    <w:rsid w:val="0061007A"/>
    <w:rsid w:val="00617F7C"/>
    <w:rsid w:val="00617FCF"/>
    <w:rsid w:val="00621358"/>
    <w:rsid w:val="00622EB9"/>
    <w:rsid w:val="00624E4C"/>
    <w:rsid w:val="00627415"/>
    <w:rsid w:val="00630DDA"/>
    <w:rsid w:val="006366E0"/>
    <w:rsid w:val="00637BDD"/>
    <w:rsid w:val="00642AF6"/>
    <w:rsid w:val="00643D18"/>
    <w:rsid w:val="006447DC"/>
    <w:rsid w:val="006574DE"/>
    <w:rsid w:val="00657FA0"/>
    <w:rsid w:val="006655E3"/>
    <w:rsid w:val="00671642"/>
    <w:rsid w:val="00671678"/>
    <w:rsid w:val="006755CC"/>
    <w:rsid w:val="00680220"/>
    <w:rsid w:val="00685EAB"/>
    <w:rsid w:val="006923B8"/>
    <w:rsid w:val="006A3F5D"/>
    <w:rsid w:val="006A6469"/>
    <w:rsid w:val="006B07FA"/>
    <w:rsid w:val="006B5F22"/>
    <w:rsid w:val="006B6654"/>
    <w:rsid w:val="006C1365"/>
    <w:rsid w:val="006C59CA"/>
    <w:rsid w:val="006D3CA9"/>
    <w:rsid w:val="006D79BB"/>
    <w:rsid w:val="006F0C4A"/>
    <w:rsid w:val="006F4ECC"/>
    <w:rsid w:val="006F609F"/>
    <w:rsid w:val="00711C5A"/>
    <w:rsid w:val="007140D7"/>
    <w:rsid w:val="00717FA3"/>
    <w:rsid w:val="00721E98"/>
    <w:rsid w:val="00723580"/>
    <w:rsid w:val="0072385C"/>
    <w:rsid w:val="00726475"/>
    <w:rsid w:val="0073049B"/>
    <w:rsid w:val="007371F9"/>
    <w:rsid w:val="00737E40"/>
    <w:rsid w:val="007418B4"/>
    <w:rsid w:val="00745AAE"/>
    <w:rsid w:val="00747323"/>
    <w:rsid w:val="00752536"/>
    <w:rsid w:val="00755BE3"/>
    <w:rsid w:val="00760089"/>
    <w:rsid w:val="00762AC6"/>
    <w:rsid w:val="00771327"/>
    <w:rsid w:val="00771342"/>
    <w:rsid w:val="00773682"/>
    <w:rsid w:val="007858BA"/>
    <w:rsid w:val="007904BF"/>
    <w:rsid w:val="00790DCB"/>
    <w:rsid w:val="007D42BD"/>
    <w:rsid w:val="007E1C6F"/>
    <w:rsid w:val="007E6D1A"/>
    <w:rsid w:val="007F07A6"/>
    <w:rsid w:val="007F1189"/>
    <w:rsid w:val="007F1A27"/>
    <w:rsid w:val="0080275B"/>
    <w:rsid w:val="0080754A"/>
    <w:rsid w:val="00817140"/>
    <w:rsid w:val="00830D6D"/>
    <w:rsid w:val="00831F04"/>
    <w:rsid w:val="00837CCA"/>
    <w:rsid w:val="008431B4"/>
    <w:rsid w:val="008638DE"/>
    <w:rsid w:val="00867DB1"/>
    <w:rsid w:val="00870D21"/>
    <w:rsid w:val="00876F14"/>
    <w:rsid w:val="00893C73"/>
    <w:rsid w:val="00895258"/>
    <w:rsid w:val="00897D93"/>
    <w:rsid w:val="008A2A1D"/>
    <w:rsid w:val="008A69FB"/>
    <w:rsid w:val="008B0010"/>
    <w:rsid w:val="008B3A1E"/>
    <w:rsid w:val="008C1595"/>
    <w:rsid w:val="008C5B97"/>
    <w:rsid w:val="008D1DE3"/>
    <w:rsid w:val="008D6110"/>
    <w:rsid w:val="008D6DB0"/>
    <w:rsid w:val="008E0185"/>
    <w:rsid w:val="008E22AC"/>
    <w:rsid w:val="008E756C"/>
    <w:rsid w:val="008F16B1"/>
    <w:rsid w:val="008F58CA"/>
    <w:rsid w:val="00903CC6"/>
    <w:rsid w:val="00904E10"/>
    <w:rsid w:val="00904EA1"/>
    <w:rsid w:val="00907C79"/>
    <w:rsid w:val="009155AD"/>
    <w:rsid w:val="009168F6"/>
    <w:rsid w:val="00924E41"/>
    <w:rsid w:val="009269D0"/>
    <w:rsid w:val="009449F0"/>
    <w:rsid w:val="00950AE4"/>
    <w:rsid w:val="00950E2E"/>
    <w:rsid w:val="00953C8C"/>
    <w:rsid w:val="00954942"/>
    <w:rsid w:val="0095654A"/>
    <w:rsid w:val="0095721A"/>
    <w:rsid w:val="0096476E"/>
    <w:rsid w:val="00964967"/>
    <w:rsid w:val="00966EF8"/>
    <w:rsid w:val="00970896"/>
    <w:rsid w:val="00971E2D"/>
    <w:rsid w:val="00972F7D"/>
    <w:rsid w:val="00990A06"/>
    <w:rsid w:val="00995534"/>
    <w:rsid w:val="009A2660"/>
    <w:rsid w:val="009B1FC7"/>
    <w:rsid w:val="009C242F"/>
    <w:rsid w:val="009C7FDC"/>
    <w:rsid w:val="009D469B"/>
    <w:rsid w:val="009D4DDA"/>
    <w:rsid w:val="009E2A45"/>
    <w:rsid w:val="009F7F6E"/>
    <w:rsid w:val="00A010D7"/>
    <w:rsid w:val="00A01D3E"/>
    <w:rsid w:val="00A1508F"/>
    <w:rsid w:val="00A207EE"/>
    <w:rsid w:val="00A33766"/>
    <w:rsid w:val="00A361D6"/>
    <w:rsid w:val="00A37F63"/>
    <w:rsid w:val="00A631F6"/>
    <w:rsid w:val="00A73375"/>
    <w:rsid w:val="00A829E2"/>
    <w:rsid w:val="00A83AE8"/>
    <w:rsid w:val="00A85649"/>
    <w:rsid w:val="00AA0FCF"/>
    <w:rsid w:val="00AA6BAC"/>
    <w:rsid w:val="00AB7764"/>
    <w:rsid w:val="00AC0ACB"/>
    <w:rsid w:val="00AD03FD"/>
    <w:rsid w:val="00AD1FE0"/>
    <w:rsid w:val="00AE0F11"/>
    <w:rsid w:val="00AE45E4"/>
    <w:rsid w:val="00AE514A"/>
    <w:rsid w:val="00AF2C0A"/>
    <w:rsid w:val="00AF2F8E"/>
    <w:rsid w:val="00AF477D"/>
    <w:rsid w:val="00B012B4"/>
    <w:rsid w:val="00B0191E"/>
    <w:rsid w:val="00B03942"/>
    <w:rsid w:val="00B0642C"/>
    <w:rsid w:val="00B10323"/>
    <w:rsid w:val="00B10FC3"/>
    <w:rsid w:val="00B148E6"/>
    <w:rsid w:val="00B157E6"/>
    <w:rsid w:val="00B25B1F"/>
    <w:rsid w:val="00B31B8A"/>
    <w:rsid w:val="00B35182"/>
    <w:rsid w:val="00B42746"/>
    <w:rsid w:val="00B44EEB"/>
    <w:rsid w:val="00B60691"/>
    <w:rsid w:val="00B739FD"/>
    <w:rsid w:val="00B85F81"/>
    <w:rsid w:val="00B90237"/>
    <w:rsid w:val="00BA6296"/>
    <w:rsid w:val="00BB6D48"/>
    <w:rsid w:val="00BC0684"/>
    <w:rsid w:val="00BC1B8F"/>
    <w:rsid w:val="00BD1E70"/>
    <w:rsid w:val="00BD62A6"/>
    <w:rsid w:val="00BE6723"/>
    <w:rsid w:val="00BE7D73"/>
    <w:rsid w:val="00BF25B9"/>
    <w:rsid w:val="00BF62F7"/>
    <w:rsid w:val="00C03FB7"/>
    <w:rsid w:val="00C25CED"/>
    <w:rsid w:val="00C302B3"/>
    <w:rsid w:val="00C337C3"/>
    <w:rsid w:val="00C37378"/>
    <w:rsid w:val="00C40240"/>
    <w:rsid w:val="00C50424"/>
    <w:rsid w:val="00C56EFB"/>
    <w:rsid w:val="00C57084"/>
    <w:rsid w:val="00C64614"/>
    <w:rsid w:val="00C65530"/>
    <w:rsid w:val="00C76DB8"/>
    <w:rsid w:val="00C81FDF"/>
    <w:rsid w:val="00C92FAD"/>
    <w:rsid w:val="00CA0233"/>
    <w:rsid w:val="00CA6556"/>
    <w:rsid w:val="00CA7B1E"/>
    <w:rsid w:val="00CB777C"/>
    <w:rsid w:val="00CC680F"/>
    <w:rsid w:val="00CC7DDB"/>
    <w:rsid w:val="00CD12E0"/>
    <w:rsid w:val="00CD12FE"/>
    <w:rsid w:val="00CD32FD"/>
    <w:rsid w:val="00CD76A9"/>
    <w:rsid w:val="00CD778F"/>
    <w:rsid w:val="00CE5644"/>
    <w:rsid w:val="00CF3B56"/>
    <w:rsid w:val="00CF479A"/>
    <w:rsid w:val="00CF589A"/>
    <w:rsid w:val="00D10458"/>
    <w:rsid w:val="00D24ABC"/>
    <w:rsid w:val="00D30EF2"/>
    <w:rsid w:val="00D3722C"/>
    <w:rsid w:val="00D4108B"/>
    <w:rsid w:val="00D41A58"/>
    <w:rsid w:val="00D477D3"/>
    <w:rsid w:val="00D51020"/>
    <w:rsid w:val="00D5385D"/>
    <w:rsid w:val="00D64709"/>
    <w:rsid w:val="00D65FEB"/>
    <w:rsid w:val="00D66CA2"/>
    <w:rsid w:val="00DA2F3F"/>
    <w:rsid w:val="00DA6A9D"/>
    <w:rsid w:val="00DA7631"/>
    <w:rsid w:val="00DB7D81"/>
    <w:rsid w:val="00DC3E60"/>
    <w:rsid w:val="00DD01B2"/>
    <w:rsid w:val="00DD3EFE"/>
    <w:rsid w:val="00DD6179"/>
    <w:rsid w:val="00DF0C64"/>
    <w:rsid w:val="00DF3419"/>
    <w:rsid w:val="00DF524B"/>
    <w:rsid w:val="00E021D4"/>
    <w:rsid w:val="00E032E5"/>
    <w:rsid w:val="00E0790B"/>
    <w:rsid w:val="00E26044"/>
    <w:rsid w:val="00E301AF"/>
    <w:rsid w:val="00E367E4"/>
    <w:rsid w:val="00E43AFF"/>
    <w:rsid w:val="00E55853"/>
    <w:rsid w:val="00E63E69"/>
    <w:rsid w:val="00E651B0"/>
    <w:rsid w:val="00E714FC"/>
    <w:rsid w:val="00E80301"/>
    <w:rsid w:val="00E95F1F"/>
    <w:rsid w:val="00EB6F41"/>
    <w:rsid w:val="00EC0337"/>
    <w:rsid w:val="00EC47C3"/>
    <w:rsid w:val="00EC4D33"/>
    <w:rsid w:val="00ED0567"/>
    <w:rsid w:val="00ED3E95"/>
    <w:rsid w:val="00ED4A2C"/>
    <w:rsid w:val="00ED7082"/>
    <w:rsid w:val="00EE0F11"/>
    <w:rsid w:val="00EE35D0"/>
    <w:rsid w:val="00EF210B"/>
    <w:rsid w:val="00EF54E9"/>
    <w:rsid w:val="00EF5AC1"/>
    <w:rsid w:val="00EF6130"/>
    <w:rsid w:val="00F03C83"/>
    <w:rsid w:val="00F16CCC"/>
    <w:rsid w:val="00F23C29"/>
    <w:rsid w:val="00F23FC2"/>
    <w:rsid w:val="00F251FC"/>
    <w:rsid w:val="00F26F7B"/>
    <w:rsid w:val="00F312E4"/>
    <w:rsid w:val="00F318F7"/>
    <w:rsid w:val="00F362B2"/>
    <w:rsid w:val="00F37F0B"/>
    <w:rsid w:val="00F7001D"/>
    <w:rsid w:val="00F70203"/>
    <w:rsid w:val="00F71011"/>
    <w:rsid w:val="00F74F0F"/>
    <w:rsid w:val="00F75DCB"/>
    <w:rsid w:val="00F86B49"/>
    <w:rsid w:val="00F90981"/>
    <w:rsid w:val="00F939C3"/>
    <w:rsid w:val="00F96AA5"/>
    <w:rsid w:val="00FA2212"/>
    <w:rsid w:val="00FA55A8"/>
    <w:rsid w:val="00FA5A03"/>
    <w:rsid w:val="00FC3202"/>
    <w:rsid w:val="00FD4A25"/>
    <w:rsid w:val="00FD62AF"/>
    <w:rsid w:val="00FE037B"/>
    <w:rsid w:val="00FE3AC0"/>
    <w:rsid w:val="00FF0A67"/>
    <w:rsid w:val="00FF32E6"/>
    <w:rsid w:val="00FF7B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CDCFE"/>
  <w15:docId w15:val="{389C3EE7-1049-42EE-BB3A-C17BF3A78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A80"/>
    <w:pPr>
      <w:spacing w:before="0" w:after="0"/>
    </w:pPr>
    <w:rPr>
      <w:lang w:eastAsia="zh-CN"/>
    </w:rPr>
  </w:style>
  <w:style w:type="paragraph" w:styleId="Heading1">
    <w:name w:val="heading 1"/>
    <w:basedOn w:val="Normal"/>
    <w:next w:val="Normal"/>
    <w:link w:val="Heading1Char"/>
    <w:qFormat/>
    <w:rsid w:val="00536A8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536A8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536A8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nhideWhenUsed/>
    <w:qFormat/>
    <w:rsid w:val="00536A8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6A80"/>
    <w:rPr>
      <w:rFonts w:ascii="Cambria" w:eastAsia="Times New Roman" w:hAnsi="Cambria"/>
      <w:b/>
      <w:bCs/>
      <w:kern w:val="32"/>
      <w:sz w:val="32"/>
      <w:szCs w:val="32"/>
      <w:lang w:eastAsia="zh-CN"/>
    </w:rPr>
  </w:style>
  <w:style w:type="character" w:customStyle="1" w:styleId="Heading2Char">
    <w:name w:val="Heading 2 Char"/>
    <w:basedOn w:val="DefaultParagraphFont"/>
    <w:link w:val="Heading2"/>
    <w:uiPriority w:val="9"/>
    <w:semiHidden/>
    <w:rsid w:val="00536A80"/>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uiPriority w:val="9"/>
    <w:rsid w:val="00536A80"/>
    <w:rPr>
      <w:rFonts w:ascii="Cambria" w:eastAsia="Times New Roman" w:hAnsi="Cambria"/>
      <w:b/>
      <w:bCs/>
      <w:sz w:val="26"/>
      <w:szCs w:val="26"/>
      <w:lang w:eastAsia="zh-CN"/>
    </w:rPr>
  </w:style>
  <w:style w:type="character" w:customStyle="1" w:styleId="Heading4Char">
    <w:name w:val="Heading 4 Char"/>
    <w:basedOn w:val="DefaultParagraphFont"/>
    <w:link w:val="Heading4"/>
    <w:rsid w:val="00536A80"/>
    <w:rPr>
      <w:rFonts w:asciiTheme="majorHAnsi" w:eastAsiaTheme="majorEastAsia" w:hAnsiTheme="majorHAnsi" w:cstheme="majorBidi"/>
      <w:i/>
      <w:iCs/>
      <w:color w:val="2F5496" w:themeColor="accent1" w:themeShade="BF"/>
      <w:lang w:eastAsia="zh-CN"/>
    </w:rPr>
  </w:style>
  <w:style w:type="paragraph" w:customStyle="1" w:styleId="BodyText1">
    <w:name w:val="Body Text1"/>
    <w:basedOn w:val="Normal"/>
    <w:link w:val="BodytextChar"/>
    <w:autoRedefine/>
    <w:qFormat/>
    <w:rsid w:val="00536A80"/>
    <w:pPr>
      <w:widowControl w:val="0"/>
      <w:spacing w:before="60" w:after="60" w:line="276" w:lineRule="auto"/>
      <w:ind w:firstLine="284"/>
      <w:jc w:val="both"/>
    </w:pPr>
    <w:rPr>
      <w:color w:val="000000" w:themeColor="text1"/>
      <w:sz w:val="26"/>
      <w:szCs w:val="26"/>
    </w:rPr>
  </w:style>
  <w:style w:type="character" w:customStyle="1" w:styleId="BodytextChar">
    <w:name w:val="Body text Char"/>
    <w:link w:val="BodyText1"/>
    <w:rsid w:val="00536A80"/>
    <w:rPr>
      <w:rFonts w:eastAsia="SimSun"/>
      <w:color w:val="000000" w:themeColor="text1"/>
      <w:sz w:val="26"/>
      <w:szCs w:val="26"/>
      <w:lang w:eastAsia="zh-CN"/>
    </w:rPr>
  </w:style>
  <w:style w:type="paragraph" w:styleId="Footer">
    <w:name w:val="footer"/>
    <w:basedOn w:val="Normal"/>
    <w:link w:val="FooterChar"/>
    <w:uiPriority w:val="99"/>
    <w:rsid w:val="00536A80"/>
    <w:pPr>
      <w:tabs>
        <w:tab w:val="center" w:pos="4320"/>
        <w:tab w:val="right" w:pos="8640"/>
      </w:tabs>
    </w:pPr>
  </w:style>
  <w:style w:type="character" w:customStyle="1" w:styleId="FooterChar">
    <w:name w:val="Footer Char"/>
    <w:basedOn w:val="DefaultParagraphFont"/>
    <w:link w:val="Footer"/>
    <w:uiPriority w:val="99"/>
    <w:rsid w:val="00536A80"/>
    <w:rPr>
      <w:rFonts w:eastAsia="SimSun"/>
      <w:lang w:eastAsia="zh-CN"/>
    </w:rPr>
  </w:style>
  <w:style w:type="character" w:styleId="PageNumber">
    <w:name w:val="page number"/>
    <w:basedOn w:val="DefaultParagraphFont"/>
    <w:rsid w:val="00536A80"/>
  </w:style>
  <w:style w:type="paragraph" w:styleId="BodyTextIndent2">
    <w:name w:val="Body Text Indent 2"/>
    <w:basedOn w:val="Normal"/>
    <w:link w:val="BodyTextIndent2Char"/>
    <w:uiPriority w:val="99"/>
    <w:unhideWhenUsed/>
    <w:rsid w:val="00536A80"/>
    <w:pPr>
      <w:spacing w:after="120" w:line="480" w:lineRule="auto"/>
      <w:ind w:left="283"/>
    </w:pPr>
  </w:style>
  <w:style w:type="character" w:customStyle="1" w:styleId="BodyTextIndent2Char">
    <w:name w:val="Body Text Indent 2 Char"/>
    <w:basedOn w:val="DefaultParagraphFont"/>
    <w:link w:val="BodyTextIndent2"/>
    <w:uiPriority w:val="99"/>
    <w:rsid w:val="00536A80"/>
    <w:rPr>
      <w:rFonts w:eastAsia="SimSun"/>
      <w:lang w:eastAsia="zh-CN"/>
    </w:rPr>
  </w:style>
  <w:style w:type="paragraph" w:styleId="BodyText">
    <w:name w:val="Body Text"/>
    <w:basedOn w:val="Normal"/>
    <w:link w:val="BodyTextChar0"/>
    <w:rsid w:val="00536A80"/>
    <w:pPr>
      <w:spacing w:after="120"/>
    </w:pPr>
    <w:rPr>
      <w:rFonts w:ascii=".VnTime" w:eastAsia="Times New Roman" w:hAnsi=".VnTime"/>
      <w:sz w:val="28"/>
      <w:szCs w:val="28"/>
      <w:lang w:eastAsia="en-US"/>
    </w:rPr>
  </w:style>
  <w:style w:type="character" w:customStyle="1" w:styleId="BodyTextChar0">
    <w:name w:val="Body Text Char"/>
    <w:basedOn w:val="DefaultParagraphFont"/>
    <w:link w:val="BodyText"/>
    <w:rsid w:val="00536A80"/>
    <w:rPr>
      <w:rFonts w:ascii=".VnTime" w:eastAsia="Times New Roman" w:hAnsi=".VnTime"/>
      <w:sz w:val="28"/>
      <w:szCs w:val="28"/>
    </w:rPr>
  </w:style>
  <w:style w:type="paragraph" w:styleId="CommentText">
    <w:name w:val="annotation text"/>
    <w:basedOn w:val="Normal"/>
    <w:link w:val="CommentTextChar"/>
    <w:uiPriority w:val="99"/>
    <w:unhideWhenUsed/>
    <w:rsid w:val="00536A80"/>
    <w:rPr>
      <w:sz w:val="20"/>
      <w:szCs w:val="20"/>
    </w:rPr>
  </w:style>
  <w:style w:type="character" w:customStyle="1" w:styleId="CommentTextChar">
    <w:name w:val="Comment Text Char"/>
    <w:basedOn w:val="DefaultParagraphFont"/>
    <w:link w:val="CommentText"/>
    <w:uiPriority w:val="99"/>
    <w:rsid w:val="00536A80"/>
    <w:rPr>
      <w:rFonts w:eastAsia="SimSun"/>
      <w:sz w:val="20"/>
      <w:szCs w:val="20"/>
      <w:lang w:eastAsia="zh-CN"/>
    </w:rPr>
  </w:style>
  <w:style w:type="paragraph" w:styleId="BodyTextIndent">
    <w:name w:val="Body Text Indent"/>
    <w:basedOn w:val="Normal"/>
    <w:link w:val="BodyTextIndentChar"/>
    <w:rsid w:val="00536A80"/>
    <w:pPr>
      <w:spacing w:after="120"/>
      <w:ind w:left="360"/>
    </w:pPr>
    <w:rPr>
      <w:rFonts w:eastAsia="Times New Roman"/>
      <w:sz w:val="28"/>
      <w:szCs w:val="28"/>
    </w:rPr>
  </w:style>
  <w:style w:type="character" w:customStyle="1" w:styleId="BodyTextIndentChar">
    <w:name w:val="Body Text Indent Char"/>
    <w:basedOn w:val="DefaultParagraphFont"/>
    <w:link w:val="BodyTextIndent"/>
    <w:rsid w:val="00536A80"/>
    <w:rPr>
      <w:rFonts w:eastAsia="Times New Roman"/>
      <w:sz w:val="28"/>
      <w:szCs w:val="28"/>
      <w:lang w:eastAsia="zh-CN"/>
    </w:rPr>
  </w:style>
  <w:style w:type="paragraph" w:styleId="Header">
    <w:name w:val="header"/>
    <w:basedOn w:val="Normal"/>
    <w:link w:val="HeaderChar"/>
    <w:rsid w:val="00536A80"/>
    <w:pPr>
      <w:tabs>
        <w:tab w:val="center" w:pos="4680"/>
        <w:tab w:val="right" w:pos="9360"/>
      </w:tabs>
    </w:pPr>
  </w:style>
  <w:style w:type="character" w:customStyle="1" w:styleId="HeaderChar">
    <w:name w:val="Header Char"/>
    <w:basedOn w:val="DefaultParagraphFont"/>
    <w:link w:val="Header"/>
    <w:rsid w:val="00536A80"/>
    <w:rPr>
      <w:rFonts w:eastAsia="SimSun"/>
      <w:lang w:eastAsia="zh-CN"/>
    </w:rPr>
  </w:style>
  <w:style w:type="character" w:styleId="CommentReference">
    <w:name w:val="annotation reference"/>
    <w:unhideWhenUsed/>
    <w:rsid w:val="00536A80"/>
    <w:rPr>
      <w:sz w:val="16"/>
      <w:szCs w:val="16"/>
    </w:rPr>
  </w:style>
  <w:style w:type="paragraph" w:styleId="BalloonText">
    <w:name w:val="Balloon Text"/>
    <w:basedOn w:val="Normal"/>
    <w:link w:val="BalloonTextChar"/>
    <w:rsid w:val="00536A80"/>
    <w:rPr>
      <w:rFonts w:ascii="Tahoma" w:hAnsi="Tahoma"/>
      <w:sz w:val="16"/>
      <w:szCs w:val="16"/>
    </w:rPr>
  </w:style>
  <w:style w:type="character" w:customStyle="1" w:styleId="BalloonTextChar">
    <w:name w:val="Balloon Text Char"/>
    <w:basedOn w:val="DefaultParagraphFont"/>
    <w:link w:val="BalloonText"/>
    <w:rsid w:val="00536A80"/>
    <w:rPr>
      <w:rFonts w:ascii="Tahoma" w:eastAsia="SimSun" w:hAnsi="Tahoma"/>
      <w:sz w:val="16"/>
      <w:szCs w:val="16"/>
      <w:lang w:eastAsia="zh-CN"/>
    </w:rPr>
  </w:style>
  <w:style w:type="paragraph" w:styleId="Title">
    <w:name w:val="Title"/>
    <w:basedOn w:val="Normal"/>
    <w:link w:val="TitleChar"/>
    <w:qFormat/>
    <w:rsid w:val="00536A80"/>
    <w:pPr>
      <w:spacing w:before="100" w:beforeAutospacing="1" w:after="100" w:afterAutospacing="1"/>
    </w:pPr>
    <w:rPr>
      <w:rFonts w:eastAsia="Times New Roman"/>
      <w:lang w:eastAsia="en-US"/>
    </w:rPr>
  </w:style>
  <w:style w:type="character" w:customStyle="1" w:styleId="TitleChar">
    <w:name w:val="Title Char"/>
    <w:basedOn w:val="DefaultParagraphFont"/>
    <w:link w:val="Title"/>
    <w:rsid w:val="00536A80"/>
    <w:rPr>
      <w:rFonts w:eastAsia="Times New Roman"/>
    </w:rPr>
  </w:style>
  <w:style w:type="paragraph" w:customStyle="1" w:styleId="CharCharCharCharCharCharCharCharChar">
    <w:name w:val="Char Char Char Char Char Char Char Char Char"/>
    <w:basedOn w:val="Normal"/>
    <w:rsid w:val="00536A80"/>
    <w:rPr>
      <w:rFonts w:ascii="Arial" w:eastAsia="Times New Roman" w:hAnsi="Arial"/>
      <w:sz w:val="22"/>
      <w:szCs w:val="20"/>
      <w:lang w:val="en-AU" w:eastAsia="en-US"/>
    </w:rPr>
  </w:style>
  <w:style w:type="paragraph" w:styleId="ListParagraph">
    <w:name w:val="List Paragraph"/>
    <w:aliases w:val="ANNEX,List Paragraph1,List Paragraph2"/>
    <w:basedOn w:val="Normal"/>
    <w:link w:val="ListParagraphChar"/>
    <w:uiPriority w:val="34"/>
    <w:qFormat/>
    <w:rsid w:val="00536A80"/>
    <w:pPr>
      <w:ind w:left="720"/>
      <w:contextualSpacing/>
    </w:pPr>
  </w:style>
  <w:style w:type="paragraph" w:styleId="BodyTextIndent3">
    <w:name w:val="Body Text Indent 3"/>
    <w:basedOn w:val="Normal"/>
    <w:link w:val="BodyTextIndent3Char"/>
    <w:rsid w:val="00536A80"/>
    <w:pPr>
      <w:tabs>
        <w:tab w:val="left" w:leader="dot" w:pos="3686"/>
        <w:tab w:val="left" w:leader="dot" w:pos="4820"/>
        <w:tab w:val="left" w:leader="dot" w:pos="8789"/>
        <w:tab w:val="left" w:leader="dot" w:pos="9072"/>
      </w:tabs>
      <w:ind w:firstLine="284"/>
      <w:jc w:val="both"/>
    </w:pPr>
    <w:rPr>
      <w:rFonts w:ascii="VNI-Times" w:eastAsia="Times New Roman" w:hAnsi="VNI-Times"/>
      <w:sz w:val="28"/>
      <w:szCs w:val="20"/>
      <w:lang w:eastAsia="en-US"/>
    </w:rPr>
  </w:style>
  <w:style w:type="character" w:customStyle="1" w:styleId="BodyTextIndent3Char">
    <w:name w:val="Body Text Indent 3 Char"/>
    <w:basedOn w:val="DefaultParagraphFont"/>
    <w:link w:val="BodyTextIndent3"/>
    <w:rsid w:val="00536A80"/>
    <w:rPr>
      <w:rFonts w:ascii="VNI-Times" w:eastAsia="Times New Roman" w:hAnsi="VNI-Times"/>
      <w:sz w:val="28"/>
      <w:szCs w:val="20"/>
    </w:rPr>
  </w:style>
  <w:style w:type="paragraph" w:styleId="CommentSubject">
    <w:name w:val="annotation subject"/>
    <w:basedOn w:val="CommentText"/>
    <w:next w:val="CommentText"/>
    <w:link w:val="CommentSubjectChar"/>
    <w:uiPriority w:val="99"/>
    <w:semiHidden/>
    <w:unhideWhenUsed/>
    <w:rsid w:val="00536A80"/>
    <w:rPr>
      <w:b/>
      <w:bCs/>
    </w:rPr>
  </w:style>
  <w:style w:type="character" w:customStyle="1" w:styleId="CommentSubjectChar">
    <w:name w:val="Comment Subject Char"/>
    <w:basedOn w:val="CommentTextChar"/>
    <w:link w:val="CommentSubject"/>
    <w:uiPriority w:val="99"/>
    <w:semiHidden/>
    <w:rsid w:val="00536A80"/>
    <w:rPr>
      <w:rFonts w:eastAsia="SimSun"/>
      <w:b/>
      <w:bCs/>
      <w:sz w:val="20"/>
      <w:szCs w:val="20"/>
      <w:lang w:eastAsia="zh-CN"/>
    </w:rPr>
  </w:style>
  <w:style w:type="paragraph" w:styleId="BodyText2">
    <w:name w:val="Body Text 2"/>
    <w:basedOn w:val="Normal"/>
    <w:link w:val="BodyText2Char"/>
    <w:uiPriority w:val="99"/>
    <w:semiHidden/>
    <w:unhideWhenUsed/>
    <w:rsid w:val="00536A80"/>
    <w:pPr>
      <w:spacing w:after="120" w:line="480" w:lineRule="auto"/>
    </w:pPr>
  </w:style>
  <w:style w:type="character" w:customStyle="1" w:styleId="BodyText2Char">
    <w:name w:val="Body Text 2 Char"/>
    <w:basedOn w:val="DefaultParagraphFont"/>
    <w:link w:val="BodyText2"/>
    <w:uiPriority w:val="99"/>
    <w:semiHidden/>
    <w:rsid w:val="00536A80"/>
    <w:rPr>
      <w:rFonts w:eastAsia="SimSun"/>
      <w:lang w:eastAsia="zh-CN"/>
    </w:rPr>
  </w:style>
  <w:style w:type="table" w:styleId="TableGrid">
    <w:name w:val="Table Grid"/>
    <w:basedOn w:val="TableNormal"/>
    <w:uiPriority w:val="39"/>
    <w:rsid w:val="00536A80"/>
    <w:pPr>
      <w:spacing w:before="0" w:after="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A80"/>
    <w:pPr>
      <w:spacing w:before="0" w:after="0"/>
    </w:pPr>
    <w:rPr>
      <w:lang w:eastAsia="zh-CN"/>
    </w:rPr>
  </w:style>
  <w:style w:type="character" w:styleId="Emphasis">
    <w:name w:val="Emphasis"/>
    <w:basedOn w:val="DefaultParagraphFont"/>
    <w:uiPriority w:val="20"/>
    <w:qFormat/>
    <w:rsid w:val="00536A80"/>
    <w:rPr>
      <w:i/>
      <w:iCs/>
    </w:rPr>
  </w:style>
  <w:style w:type="character" w:customStyle="1" w:styleId="ListParagraphChar">
    <w:name w:val="List Paragraph Char"/>
    <w:aliases w:val="ANNEX Char,List Paragraph1 Char,List Paragraph2 Char"/>
    <w:link w:val="ListParagraph"/>
    <w:uiPriority w:val="34"/>
    <w:rsid w:val="00536A80"/>
    <w:rPr>
      <w:rFonts w:eastAsia="SimSun"/>
      <w:lang w:eastAsia="zh-CN"/>
    </w:rPr>
  </w:style>
  <w:style w:type="character" w:customStyle="1" w:styleId="FontStyle19">
    <w:name w:val="Font Style19"/>
    <w:uiPriority w:val="99"/>
    <w:rsid w:val="00536A80"/>
    <w:rPr>
      <w:rFonts w:ascii="Times New Roman" w:hAnsi="Times New Roman" w:cs="Times New Roman" w:hint="default"/>
      <w:color w:val="000000"/>
      <w:sz w:val="20"/>
      <w:szCs w:val="20"/>
    </w:rPr>
  </w:style>
  <w:style w:type="character" w:customStyle="1" w:styleId="fontstyle01">
    <w:name w:val="fontstyle01"/>
    <w:rsid w:val="00536A80"/>
    <w:rPr>
      <w:rFonts w:ascii="TimesNewRomanPSMT" w:hAnsi="TimesNewRomanPSMT" w:hint="default"/>
      <w:b w:val="0"/>
      <w:bCs w:val="0"/>
      <w:i w:val="0"/>
      <w:iCs w:val="0"/>
      <w:color w:val="000000"/>
      <w:sz w:val="28"/>
      <w:szCs w:val="28"/>
    </w:rPr>
  </w:style>
  <w:style w:type="character" w:customStyle="1" w:styleId="apple-converted-space">
    <w:name w:val="apple-converted-space"/>
    <w:basedOn w:val="DefaultParagraphFont"/>
    <w:rsid w:val="005C0C1C"/>
  </w:style>
  <w:style w:type="character" w:customStyle="1" w:styleId="text">
    <w:name w:val="text"/>
    <w:basedOn w:val="DefaultParagraphFont"/>
    <w:rsid w:val="0026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09866">
      <w:bodyDiv w:val="1"/>
      <w:marLeft w:val="0"/>
      <w:marRight w:val="0"/>
      <w:marTop w:val="0"/>
      <w:marBottom w:val="0"/>
      <w:divBdr>
        <w:top w:val="none" w:sz="0" w:space="0" w:color="auto"/>
        <w:left w:val="none" w:sz="0" w:space="0" w:color="auto"/>
        <w:bottom w:val="none" w:sz="0" w:space="0" w:color="auto"/>
        <w:right w:val="none" w:sz="0" w:space="0" w:color="auto"/>
      </w:divBdr>
    </w:div>
    <w:div w:id="354160788">
      <w:bodyDiv w:val="1"/>
      <w:marLeft w:val="0"/>
      <w:marRight w:val="0"/>
      <w:marTop w:val="0"/>
      <w:marBottom w:val="0"/>
      <w:divBdr>
        <w:top w:val="none" w:sz="0" w:space="0" w:color="auto"/>
        <w:left w:val="none" w:sz="0" w:space="0" w:color="auto"/>
        <w:bottom w:val="none" w:sz="0" w:space="0" w:color="auto"/>
        <w:right w:val="none" w:sz="0" w:space="0" w:color="auto"/>
      </w:divBdr>
    </w:div>
    <w:div w:id="568852877">
      <w:bodyDiv w:val="1"/>
      <w:marLeft w:val="0"/>
      <w:marRight w:val="0"/>
      <w:marTop w:val="0"/>
      <w:marBottom w:val="0"/>
      <w:divBdr>
        <w:top w:val="none" w:sz="0" w:space="0" w:color="auto"/>
        <w:left w:val="none" w:sz="0" w:space="0" w:color="auto"/>
        <w:bottom w:val="none" w:sz="0" w:space="0" w:color="auto"/>
        <w:right w:val="none" w:sz="0" w:space="0" w:color="auto"/>
      </w:divBdr>
    </w:div>
    <w:div w:id="658777990">
      <w:bodyDiv w:val="1"/>
      <w:marLeft w:val="0"/>
      <w:marRight w:val="0"/>
      <w:marTop w:val="0"/>
      <w:marBottom w:val="0"/>
      <w:divBdr>
        <w:top w:val="none" w:sz="0" w:space="0" w:color="auto"/>
        <w:left w:val="none" w:sz="0" w:space="0" w:color="auto"/>
        <w:bottom w:val="none" w:sz="0" w:space="0" w:color="auto"/>
        <w:right w:val="none" w:sz="0" w:space="0" w:color="auto"/>
      </w:divBdr>
    </w:div>
    <w:div w:id="984814603">
      <w:bodyDiv w:val="1"/>
      <w:marLeft w:val="0"/>
      <w:marRight w:val="0"/>
      <w:marTop w:val="0"/>
      <w:marBottom w:val="0"/>
      <w:divBdr>
        <w:top w:val="none" w:sz="0" w:space="0" w:color="auto"/>
        <w:left w:val="none" w:sz="0" w:space="0" w:color="auto"/>
        <w:bottom w:val="none" w:sz="0" w:space="0" w:color="auto"/>
        <w:right w:val="none" w:sz="0" w:space="0" w:color="auto"/>
      </w:divBdr>
    </w:div>
    <w:div w:id="1464886472">
      <w:bodyDiv w:val="1"/>
      <w:marLeft w:val="0"/>
      <w:marRight w:val="0"/>
      <w:marTop w:val="0"/>
      <w:marBottom w:val="0"/>
      <w:divBdr>
        <w:top w:val="none" w:sz="0" w:space="0" w:color="auto"/>
        <w:left w:val="none" w:sz="0" w:space="0" w:color="auto"/>
        <w:bottom w:val="none" w:sz="0" w:space="0" w:color="auto"/>
        <w:right w:val="none" w:sz="0" w:space="0" w:color="auto"/>
      </w:divBdr>
      <w:divsChild>
        <w:div w:id="1227305149">
          <w:marLeft w:val="0"/>
          <w:marRight w:val="0"/>
          <w:marTop w:val="0"/>
          <w:marBottom w:val="0"/>
          <w:divBdr>
            <w:top w:val="none" w:sz="0" w:space="0" w:color="auto"/>
            <w:left w:val="none" w:sz="0" w:space="0" w:color="auto"/>
            <w:bottom w:val="none" w:sz="0" w:space="0" w:color="auto"/>
            <w:right w:val="none" w:sz="0" w:space="0" w:color="auto"/>
          </w:divBdr>
          <w:divsChild>
            <w:div w:id="477262257">
              <w:marLeft w:val="0"/>
              <w:marRight w:val="0"/>
              <w:marTop w:val="0"/>
              <w:marBottom w:val="0"/>
              <w:divBdr>
                <w:top w:val="none" w:sz="0" w:space="0" w:color="auto"/>
                <w:left w:val="none" w:sz="0" w:space="0" w:color="auto"/>
                <w:bottom w:val="none" w:sz="0" w:space="0" w:color="auto"/>
                <w:right w:val="none" w:sz="0" w:space="0" w:color="auto"/>
              </w:divBdr>
              <w:divsChild>
                <w:div w:id="1941914009">
                  <w:marLeft w:val="0"/>
                  <w:marRight w:val="-105"/>
                  <w:marTop w:val="0"/>
                  <w:marBottom w:val="0"/>
                  <w:divBdr>
                    <w:top w:val="none" w:sz="0" w:space="0" w:color="auto"/>
                    <w:left w:val="none" w:sz="0" w:space="0" w:color="auto"/>
                    <w:bottom w:val="none" w:sz="0" w:space="0" w:color="auto"/>
                    <w:right w:val="none" w:sz="0" w:space="0" w:color="auto"/>
                  </w:divBdr>
                  <w:divsChild>
                    <w:div w:id="118304567">
                      <w:marLeft w:val="0"/>
                      <w:marRight w:val="0"/>
                      <w:marTop w:val="0"/>
                      <w:marBottom w:val="420"/>
                      <w:divBdr>
                        <w:top w:val="none" w:sz="0" w:space="0" w:color="auto"/>
                        <w:left w:val="none" w:sz="0" w:space="0" w:color="auto"/>
                        <w:bottom w:val="none" w:sz="0" w:space="0" w:color="auto"/>
                        <w:right w:val="none" w:sz="0" w:space="0" w:color="auto"/>
                      </w:divBdr>
                      <w:divsChild>
                        <w:div w:id="1202937826">
                          <w:marLeft w:val="240"/>
                          <w:marRight w:val="240"/>
                          <w:marTop w:val="0"/>
                          <w:marBottom w:val="165"/>
                          <w:divBdr>
                            <w:top w:val="none" w:sz="0" w:space="0" w:color="auto"/>
                            <w:left w:val="none" w:sz="0" w:space="0" w:color="auto"/>
                            <w:bottom w:val="none" w:sz="0" w:space="0" w:color="auto"/>
                            <w:right w:val="none" w:sz="0" w:space="0" w:color="auto"/>
                          </w:divBdr>
                          <w:divsChild>
                            <w:div w:id="1040058397">
                              <w:marLeft w:val="150"/>
                              <w:marRight w:val="0"/>
                              <w:marTop w:val="0"/>
                              <w:marBottom w:val="0"/>
                              <w:divBdr>
                                <w:top w:val="none" w:sz="0" w:space="0" w:color="auto"/>
                                <w:left w:val="none" w:sz="0" w:space="0" w:color="auto"/>
                                <w:bottom w:val="none" w:sz="0" w:space="0" w:color="auto"/>
                                <w:right w:val="none" w:sz="0" w:space="0" w:color="auto"/>
                              </w:divBdr>
                              <w:divsChild>
                                <w:div w:id="579632468">
                                  <w:marLeft w:val="0"/>
                                  <w:marRight w:val="0"/>
                                  <w:marTop w:val="0"/>
                                  <w:marBottom w:val="0"/>
                                  <w:divBdr>
                                    <w:top w:val="none" w:sz="0" w:space="0" w:color="auto"/>
                                    <w:left w:val="none" w:sz="0" w:space="0" w:color="auto"/>
                                    <w:bottom w:val="none" w:sz="0" w:space="0" w:color="auto"/>
                                    <w:right w:val="none" w:sz="0" w:space="0" w:color="auto"/>
                                  </w:divBdr>
                                  <w:divsChild>
                                    <w:div w:id="268247810">
                                      <w:marLeft w:val="0"/>
                                      <w:marRight w:val="0"/>
                                      <w:marTop w:val="0"/>
                                      <w:marBottom w:val="0"/>
                                      <w:divBdr>
                                        <w:top w:val="none" w:sz="0" w:space="0" w:color="auto"/>
                                        <w:left w:val="none" w:sz="0" w:space="0" w:color="auto"/>
                                        <w:bottom w:val="none" w:sz="0" w:space="0" w:color="auto"/>
                                        <w:right w:val="none" w:sz="0" w:space="0" w:color="auto"/>
                                      </w:divBdr>
                                      <w:divsChild>
                                        <w:div w:id="1946813691">
                                          <w:marLeft w:val="0"/>
                                          <w:marRight w:val="0"/>
                                          <w:marTop w:val="0"/>
                                          <w:marBottom w:val="60"/>
                                          <w:divBdr>
                                            <w:top w:val="none" w:sz="0" w:space="0" w:color="auto"/>
                                            <w:left w:val="none" w:sz="0" w:space="0" w:color="auto"/>
                                            <w:bottom w:val="none" w:sz="0" w:space="0" w:color="auto"/>
                                            <w:right w:val="none" w:sz="0" w:space="0" w:color="auto"/>
                                          </w:divBdr>
                                          <w:divsChild>
                                            <w:div w:id="1132559270">
                                              <w:marLeft w:val="0"/>
                                              <w:marRight w:val="0"/>
                                              <w:marTop w:val="0"/>
                                              <w:marBottom w:val="0"/>
                                              <w:divBdr>
                                                <w:top w:val="none" w:sz="0" w:space="0" w:color="auto"/>
                                                <w:left w:val="none" w:sz="0" w:space="0" w:color="auto"/>
                                                <w:bottom w:val="none" w:sz="0" w:space="0" w:color="auto"/>
                                                <w:right w:val="none" w:sz="0" w:space="0" w:color="auto"/>
                                              </w:divBdr>
                                            </w:div>
                                            <w:div w:id="11617018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240303">
      <w:bodyDiv w:val="1"/>
      <w:marLeft w:val="0"/>
      <w:marRight w:val="0"/>
      <w:marTop w:val="0"/>
      <w:marBottom w:val="0"/>
      <w:divBdr>
        <w:top w:val="none" w:sz="0" w:space="0" w:color="auto"/>
        <w:left w:val="none" w:sz="0" w:space="0" w:color="auto"/>
        <w:bottom w:val="none" w:sz="0" w:space="0" w:color="auto"/>
        <w:right w:val="none" w:sz="0" w:space="0" w:color="auto"/>
      </w:divBdr>
    </w:div>
    <w:div w:id="203595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756</TotalTime>
  <Pages>6</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4984</dc:creator>
  <cp:lastModifiedBy>Truong, VFCO</cp:lastModifiedBy>
  <cp:revision>24</cp:revision>
  <dcterms:created xsi:type="dcterms:W3CDTF">2023-07-10T03:10:00Z</dcterms:created>
  <dcterms:modified xsi:type="dcterms:W3CDTF">2024-01-13T09:24:00Z</dcterms:modified>
</cp:coreProperties>
</file>